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A8" w:rsidRPr="00BF2F3F" w:rsidRDefault="00B31DA8" w:rsidP="00BF2F3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DA8">
        <w:rPr>
          <w:rFonts w:ascii="Times New Roman" w:hAnsi="Times New Roman" w:cs="Times New Roman"/>
          <w:b/>
          <w:sz w:val="28"/>
          <w:szCs w:val="28"/>
        </w:rPr>
        <w:t>Индивидуальная программа профессионального развития педагогов</w:t>
      </w:r>
    </w:p>
    <w:p w:rsidR="00B31DA8" w:rsidRDefault="00156278" w:rsidP="0015627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Казанцевой Натальи Владимировны</w:t>
      </w:r>
    </w:p>
    <w:p w:rsidR="00460661" w:rsidRDefault="00460661" w:rsidP="0015627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661" w:rsidRPr="00460661" w:rsidRDefault="00460661" w:rsidP="0046066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60661">
        <w:rPr>
          <w:rFonts w:ascii="Times New Roman" w:eastAsia="Times New Roman" w:hAnsi="Times New Roman" w:cs="Times New Roman"/>
          <w:sz w:val="28"/>
          <w:szCs w:val="28"/>
        </w:rPr>
        <w:t>Тема самообразования: «Формирование коммуникативных УУД при парной и групповой работе»</w:t>
      </w:r>
    </w:p>
    <w:p w:rsidR="00460661" w:rsidRPr="00460661" w:rsidRDefault="00460661" w:rsidP="0046066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0661">
        <w:rPr>
          <w:iCs/>
          <w:color w:val="000000" w:themeColor="text1"/>
          <w:sz w:val="28"/>
          <w:szCs w:val="28"/>
        </w:rPr>
        <w:t>Цель</w:t>
      </w:r>
      <w:r w:rsidRPr="00460661">
        <w:rPr>
          <w:iCs/>
          <w:color w:val="000000" w:themeColor="text1"/>
          <w:sz w:val="28"/>
          <w:szCs w:val="28"/>
        </w:rPr>
        <w:t>:</w:t>
      </w:r>
      <w:r w:rsidRPr="00460661">
        <w:rPr>
          <w:color w:val="000000" w:themeColor="text1"/>
          <w:sz w:val="28"/>
          <w:szCs w:val="28"/>
        </w:rPr>
        <w:t> активное включение каждого ученика в процесс усвоения учебного материала.</w:t>
      </w:r>
    </w:p>
    <w:p w:rsidR="00460661" w:rsidRPr="00460661" w:rsidRDefault="00460661" w:rsidP="0046066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0661">
        <w:rPr>
          <w:iCs/>
          <w:color w:val="000000" w:themeColor="text1"/>
          <w:sz w:val="28"/>
          <w:szCs w:val="28"/>
        </w:rPr>
        <w:t>Задачи</w:t>
      </w:r>
      <w:r w:rsidRPr="00460661">
        <w:rPr>
          <w:iCs/>
          <w:color w:val="000000" w:themeColor="text1"/>
          <w:sz w:val="28"/>
          <w:szCs w:val="28"/>
        </w:rPr>
        <w:t>:</w:t>
      </w:r>
    </w:p>
    <w:p w:rsidR="00460661" w:rsidRPr="00460661" w:rsidRDefault="00460661" w:rsidP="0046066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460661">
        <w:rPr>
          <w:color w:val="000000" w:themeColor="text1"/>
          <w:sz w:val="28"/>
          <w:szCs w:val="28"/>
        </w:rPr>
        <w:t>Активизация познавательной деятельности.</w:t>
      </w:r>
    </w:p>
    <w:p w:rsidR="00460661" w:rsidRPr="00460661" w:rsidRDefault="00460661" w:rsidP="0046066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460661">
        <w:rPr>
          <w:color w:val="000000" w:themeColor="text1"/>
          <w:sz w:val="28"/>
          <w:szCs w:val="28"/>
        </w:rPr>
        <w:t>Развитие навыков самостоятельной учебной деятельности: определение ведущих и промежуточных задач, выбор оптимального пути, умение предусматривать последствия своего выбора, объективно оценивать его.</w:t>
      </w:r>
    </w:p>
    <w:p w:rsidR="00460661" w:rsidRPr="00460661" w:rsidRDefault="00460661" w:rsidP="0046066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460661">
        <w:rPr>
          <w:color w:val="000000" w:themeColor="text1"/>
          <w:sz w:val="28"/>
          <w:szCs w:val="28"/>
        </w:rPr>
        <w:t>Развитие умений успешного общения (умение слушать и слышать друг друга, выстраивать диалог, задавать вопросы на понимание и т.д.).</w:t>
      </w:r>
    </w:p>
    <w:p w:rsidR="00460661" w:rsidRPr="00460661" w:rsidRDefault="00460661" w:rsidP="0046066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460661">
        <w:rPr>
          <w:color w:val="000000" w:themeColor="text1"/>
          <w:sz w:val="28"/>
          <w:szCs w:val="28"/>
        </w:rPr>
        <w:t>Совершенствование межличностных отношений в классе.</w:t>
      </w:r>
    </w:p>
    <w:p w:rsidR="00E15CEF" w:rsidRPr="00460661" w:rsidRDefault="00E15CEF" w:rsidP="00E15CE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31DA8" w:rsidRPr="00951AAD" w:rsidRDefault="00B31DA8" w:rsidP="00156278">
      <w:pPr>
        <w:spacing w:after="0" w:line="240" w:lineRule="auto"/>
        <w:jc w:val="center"/>
        <w:rPr>
          <w:rFonts w:ascii="Times New Roman" w:eastAsia="TimesNewRoman" w:hAnsi="Times New Roman" w:cs="Times New Roman"/>
          <w:i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835"/>
        <w:gridCol w:w="2409"/>
        <w:gridCol w:w="1985"/>
        <w:gridCol w:w="2126"/>
        <w:gridCol w:w="2977"/>
        <w:gridCol w:w="1843"/>
      </w:tblGrid>
      <w:tr w:rsidR="00B31DA8" w:rsidRPr="00B31DA8" w:rsidTr="0015627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B31DA8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951AAD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951AAD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951AAD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951AAD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 xml:space="preserve">Ведущие задачи </w:t>
            </w:r>
          </w:p>
          <w:p w:rsidR="00B31DA8" w:rsidRPr="00951AAD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951AAD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по развитию профессиональной компетентности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951AAD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951AAD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ТФ*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951AAD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951AAD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Необходимые знания и умения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951AAD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951AAD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Что предполагаю для этого сделать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951AAD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951AAD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951AAD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951AAD"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  <w:t>Срок реализации задач</w:t>
            </w:r>
          </w:p>
        </w:tc>
      </w:tr>
      <w:tr w:rsidR="00B31DA8" w:rsidRPr="00B31DA8" w:rsidTr="00156278">
        <w:trPr>
          <w:cantSplit/>
          <w:trHeight w:val="1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B31DA8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B31DA8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Предметные</w:t>
            </w: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F85E30" w:rsidRDefault="00B31DA8" w:rsidP="00B31DA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85E30">
              <w:rPr>
                <w:color w:val="000000"/>
              </w:rPr>
              <w:t>Изучить новые образовательные стандарты, уяснить их особенности.</w:t>
            </w:r>
          </w:p>
          <w:p w:rsidR="00B31DA8" w:rsidRPr="00F85E30" w:rsidRDefault="00B31DA8" w:rsidP="00B31DA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85E30">
              <w:rPr>
                <w:color w:val="000000"/>
              </w:rPr>
              <w:t xml:space="preserve">2. Знакомиться с новыми педагогическими технологиями через предметные издания и </w:t>
            </w:r>
            <w:proofErr w:type="gramStart"/>
            <w:r w:rsidRPr="00F85E30">
              <w:rPr>
                <w:color w:val="000000"/>
              </w:rPr>
              <w:t>Интернет .</w:t>
            </w:r>
            <w:proofErr w:type="gramEnd"/>
          </w:p>
          <w:p w:rsidR="00B31DA8" w:rsidRPr="00F85E30" w:rsidRDefault="00B31DA8" w:rsidP="00B31DA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F85E30" w:rsidRDefault="00F85E30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F8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деятельность педагога и учащихся– интеграция учебных предметов истории и обществознания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B31DA8" w:rsidRDefault="00B41599" w:rsidP="00CB6A2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eastAsia="TimesNewRoman"/>
                <w:i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 xml:space="preserve">Готовность принять разных детей, вне зависимости от их реальных учебных возможностей, состояния психического и физического </w:t>
            </w:r>
            <w:proofErr w:type="gramStart"/>
            <w:r>
              <w:rPr>
                <w:rStyle w:val="c0"/>
                <w:color w:val="000000"/>
              </w:rPr>
              <w:t>здоровья..</w:t>
            </w:r>
            <w:proofErr w:type="gramEnd"/>
            <w:r>
              <w:rPr>
                <w:rStyle w:val="c0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B31DA8" w:rsidRDefault="00F85E30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F8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программно-методического комплекса (рабочие программы, программы внеурочной деятельности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30" w:rsidRDefault="00F85E30" w:rsidP="00F85E30">
            <w:pPr>
              <w:pStyle w:val="c6"/>
              <w:shd w:val="clear" w:color="auto" w:fill="FFFFFF"/>
              <w:spacing w:before="0" w:beforeAutospacing="0" w:after="0" w:afterAutospacing="0"/>
              <w:ind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Высокий уровень</w:t>
            </w:r>
          </w:p>
          <w:p w:rsidR="00F85E30" w:rsidRDefault="00F85E30" w:rsidP="00F85E30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развития профессиональных компетенций в соответствии с профессиональным стандартом педагога</w:t>
            </w: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951AAD" w:rsidRDefault="00E15CEF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2020-2023</w:t>
            </w:r>
            <w:r w:rsidR="00F85E30" w:rsidRPr="00951AAD">
              <w:rPr>
                <w:rFonts w:ascii="Times New Roman" w:eastAsia="TimesNewRoman" w:hAnsi="Times New Roman" w:cs="Times New Roman"/>
                <w:sz w:val="24"/>
                <w:szCs w:val="24"/>
              </w:rPr>
              <w:t>гг</w:t>
            </w:r>
          </w:p>
        </w:tc>
      </w:tr>
      <w:tr w:rsidR="00B31DA8" w:rsidRPr="00B31DA8" w:rsidTr="00156278">
        <w:trPr>
          <w:cantSplit/>
          <w:trHeight w:val="16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B31DA8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B31DA8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Методические</w:t>
            </w: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99" w:rsidRPr="00F85E30" w:rsidRDefault="00B41599" w:rsidP="00B4159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85E30">
              <w:rPr>
                <w:color w:val="000000"/>
              </w:rPr>
              <w:t>3. Получать педагогическое образование и повышать методический уровень на квалификационных курсах учителей истории, обществознания</w:t>
            </w: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B41599" w:rsidRDefault="00B4159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B41599">
              <w:rPr>
                <w:rFonts w:ascii="Times New Roman" w:eastAsia="TimesNewRoman" w:hAnsi="Times New Roman" w:cs="Times New Roman"/>
                <w:sz w:val="24"/>
                <w:szCs w:val="24"/>
              </w:rPr>
              <w:t>Совместная деятельность</w:t>
            </w:r>
            <w:r w:rsidR="00951AA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B41599">
              <w:rPr>
                <w:rFonts w:ascii="Times New Roman" w:eastAsia="TimesNewRoman" w:hAnsi="Times New Roman" w:cs="Times New Roman"/>
                <w:sz w:val="24"/>
                <w:szCs w:val="24"/>
              </w:rPr>
              <w:t>с коллегами, администрацией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B41599" w:rsidRDefault="00B4159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B415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использовать в практике своей работы психологические подходы: культурно-исторический, </w:t>
            </w:r>
            <w:proofErr w:type="spellStart"/>
            <w:r w:rsidRPr="00B415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 w:rsidRPr="00B415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вающий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B41599" w:rsidRDefault="00B4159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B415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Участие в </w:t>
            </w:r>
            <w:proofErr w:type="spellStart"/>
            <w:r w:rsidRPr="00B415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вебинарах</w:t>
            </w:r>
            <w:proofErr w:type="spellEnd"/>
            <w:r w:rsidRPr="00B415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семинарах, выступление на ШМО,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415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изучение методической литературы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99" w:rsidRDefault="00B41599" w:rsidP="00B41599">
            <w:pPr>
              <w:pStyle w:val="c6"/>
              <w:shd w:val="clear" w:color="auto" w:fill="FFFFFF"/>
              <w:spacing w:before="0" w:beforeAutospacing="0" w:after="0" w:afterAutospacing="0"/>
              <w:ind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Высокий уровень</w:t>
            </w:r>
          </w:p>
          <w:p w:rsidR="00B31DA8" w:rsidRPr="00B41599" w:rsidRDefault="00B41599" w:rsidP="00B4159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развития профессиональных компетенций в соответствии с профессиональным стандартом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951AAD" w:rsidRDefault="00E15CEF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2020-2023</w:t>
            </w:r>
            <w:r w:rsidR="00B41599" w:rsidRPr="00951AAD">
              <w:rPr>
                <w:rFonts w:ascii="Times New Roman" w:eastAsia="TimesNewRoman" w:hAnsi="Times New Roman" w:cs="Times New Roman"/>
                <w:sz w:val="24"/>
                <w:szCs w:val="24"/>
              </w:rPr>
              <w:t>гг</w:t>
            </w:r>
          </w:p>
        </w:tc>
      </w:tr>
      <w:tr w:rsidR="00B31DA8" w:rsidRPr="00B31DA8" w:rsidTr="00156278">
        <w:trPr>
          <w:cantSplit/>
          <w:trHeight w:val="1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B31DA8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B31DA8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Психолого-педагогические</w:t>
            </w: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99" w:rsidRDefault="00B41599" w:rsidP="00B4159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Профессиональная установка на оказание помощи любому ребенку.</w:t>
            </w:r>
          </w:p>
          <w:p w:rsidR="00B41599" w:rsidRDefault="00644AB9" w:rsidP="00B4159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="00B41599">
              <w:rPr>
                <w:rStyle w:val="c0"/>
                <w:color w:val="000000"/>
              </w:rPr>
              <w:t>Способность оказать адресную помощь ребенку своими педагогическими приемами</w:t>
            </w:r>
          </w:p>
          <w:p w:rsidR="00B31DA8" w:rsidRPr="00644AB9" w:rsidRDefault="00644AB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 w:rsidRPr="00644AB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одаренных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B31DA8" w:rsidRDefault="00B4159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F85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деятельность педагога 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психолога, социального педагога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18" w:rsidRPr="00CB6A29" w:rsidRDefault="00CB6A29" w:rsidP="00036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Знание общих  </w:t>
            </w:r>
          </w:p>
          <w:p w:rsidR="00B31DA8" w:rsidRPr="00B31DA8" w:rsidRDefault="00CB6A2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CB6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7B5318" w:rsidRPr="00CB6A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</w:t>
            </w:r>
            <w:r w:rsidR="007B531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Default="00CB6A2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Изучение специальной литера</w:t>
            </w:r>
            <w:r w:rsidRPr="00CB6A2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туры по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индивидуальным и психологическим и возрастным особенностям</w:t>
            </w:r>
          </w:p>
          <w:p w:rsidR="00CB6A29" w:rsidRDefault="00CB6A2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учащихся,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учпстие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 курсы повышения квалификации</w:t>
            </w:r>
          </w:p>
          <w:p w:rsidR="00CB6A29" w:rsidRPr="00CB6A29" w:rsidRDefault="00CB6A2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CB6A29" w:rsidRDefault="00CB6A2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B6A29">
              <w:rPr>
                <w:rFonts w:ascii="Times New Roman" w:eastAsia="TimesNewRoman" w:hAnsi="Times New Roman" w:cs="Times New Roman"/>
                <w:sz w:val="24"/>
                <w:szCs w:val="24"/>
              </w:rPr>
              <w:t>Включение в образовательный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процесс всех детей, формирование мотивационной среды и предоставление возможностей реализации на уроке каждому ребенку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951AAD" w:rsidRDefault="00A156E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2020-2023</w:t>
            </w:r>
            <w:r w:rsidR="00CB6A29" w:rsidRPr="00951AAD">
              <w:rPr>
                <w:rFonts w:ascii="Times New Roman" w:eastAsia="TimesNewRoman" w:hAnsi="Times New Roman" w:cs="Times New Roman"/>
                <w:sz w:val="24"/>
                <w:szCs w:val="24"/>
              </w:rPr>
              <w:t>гг</w:t>
            </w:r>
          </w:p>
        </w:tc>
      </w:tr>
      <w:tr w:rsidR="00B31DA8" w:rsidRPr="00B31DA8" w:rsidTr="00156278">
        <w:trPr>
          <w:cantSplit/>
          <w:trHeight w:val="21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B31DA8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B31DA8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  <w:p w:rsidR="00B31DA8" w:rsidRPr="00B31DA8" w:rsidRDefault="00B31DA8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A156E9" w:rsidRDefault="00644AB9" w:rsidP="00BF2F3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56E9">
              <w:rPr>
                <w:bCs/>
                <w:iCs/>
                <w:color w:val="000000" w:themeColor="text1"/>
                <w:shd w:val="clear" w:color="auto" w:fill="FFFFFF"/>
              </w:rPr>
              <w:t>Установка на: педагогический такт, педагогическую общительность на обладание педагогической этикой</w:t>
            </w:r>
            <w:r w:rsidRPr="00A156E9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3A709A" w:rsidRPr="00A156E9">
              <w:rPr>
                <w:rStyle w:val="apple-converted-space"/>
                <w:color w:val="000000" w:themeColor="text1"/>
                <w:shd w:val="clear" w:color="auto" w:fill="FFFFFF"/>
              </w:rPr>
              <w:t xml:space="preserve">и </w:t>
            </w:r>
            <w:proofErr w:type="spellStart"/>
            <w:r w:rsidR="003A709A" w:rsidRPr="00A156E9">
              <w:rPr>
                <w:rStyle w:val="apple-converted-space"/>
                <w:color w:val="000000" w:themeColor="text1"/>
                <w:shd w:val="clear" w:color="auto" w:fill="FFFFFF"/>
              </w:rPr>
              <w:t>эмпатией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A156E9" w:rsidRDefault="004B5AE5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15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Совместная деятельность педагога 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A156E9" w:rsidRDefault="00644AB9" w:rsidP="00644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5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Знания гуманистических норм своей профессии</w:t>
            </w:r>
            <w:r w:rsidRPr="00A156E9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A156E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и следование им.</w:t>
            </w:r>
            <w:r w:rsidRPr="00A15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3F" w:rsidRPr="00A156E9" w:rsidRDefault="003A709A" w:rsidP="00036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5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Осуществлять педагогическую поддержку организации совместной деятельности и межличностного общения учащихся</w:t>
            </w:r>
            <w:r w:rsidR="00BF2F3F" w:rsidRPr="00A15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знание собственных сильных сторон, умение использовать их в собственной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A156E9" w:rsidRDefault="00BF2F3F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156E9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здоровье сберегающей среды в образовательном пространстве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A8" w:rsidRPr="00951AAD" w:rsidRDefault="00A156E9" w:rsidP="000369E3">
            <w:pPr>
              <w:spacing w:after="0" w:line="240" w:lineRule="auto"/>
              <w:rPr>
                <w:rFonts w:ascii="Times New Roman" w:eastAsia="TimesNew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2020-2023</w:t>
            </w:r>
            <w:r w:rsidR="00BF2F3F" w:rsidRPr="00951AAD">
              <w:rPr>
                <w:rFonts w:ascii="Times New Roman" w:eastAsia="TimesNewRoman" w:hAnsi="Times New Roman" w:cs="Times New Roman"/>
                <w:sz w:val="24"/>
                <w:szCs w:val="24"/>
              </w:rPr>
              <w:t>гг</w:t>
            </w:r>
          </w:p>
        </w:tc>
      </w:tr>
    </w:tbl>
    <w:p w:rsidR="00B31DA8" w:rsidRPr="00B31DA8" w:rsidRDefault="00B31DA8" w:rsidP="00B31DA8">
      <w:pPr>
        <w:spacing w:after="0" w:line="240" w:lineRule="auto"/>
        <w:rPr>
          <w:rFonts w:ascii="Times New Roman" w:eastAsia="TimesNewRoman" w:hAnsi="Times New Roman" w:cs="Times New Roman"/>
          <w:i/>
          <w:sz w:val="28"/>
          <w:szCs w:val="28"/>
        </w:rPr>
      </w:pPr>
      <w:r w:rsidRPr="00B31DA8">
        <w:rPr>
          <w:rFonts w:ascii="Times New Roman" w:eastAsia="TimesNewRoman" w:hAnsi="Times New Roman" w:cs="Times New Roman"/>
          <w:i/>
          <w:sz w:val="28"/>
          <w:szCs w:val="28"/>
        </w:rPr>
        <w:t>*распределить трудовые функции согласно формируемым компетенциям</w:t>
      </w:r>
    </w:p>
    <w:p w:rsidR="00B31DA8" w:rsidRDefault="00B31DA8">
      <w:pPr>
        <w:rPr>
          <w:sz w:val="28"/>
          <w:szCs w:val="28"/>
        </w:rPr>
      </w:pPr>
    </w:p>
    <w:p w:rsidR="00156278" w:rsidRDefault="00156278">
      <w:pPr>
        <w:rPr>
          <w:sz w:val="28"/>
          <w:szCs w:val="28"/>
        </w:rPr>
      </w:pPr>
    </w:p>
    <w:p w:rsidR="002417BA" w:rsidRPr="002417BA" w:rsidRDefault="002417BA" w:rsidP="002417BA">
      <w:pPr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7BA">
        <w:rPr>
          <w:rFonts w:ascii="Times New Roman" w:hAnsi="Times New Roman" w:cs="Times New Roman"/>
          <w:b/>
          <w:bCs/>
          <w:sz w:val="24"/>
          <w:szCs w:val="24"/>
        </w:rPr>
        <w:t>Мониторинг реализации индивидуальных программ профессионального развития педагогов (ИППР)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579"/>
        <w:gridCol w:w="1457"/>
        <w:gridCol w:w="1923"/>
        <w:gridCol w:w="1320"/>
        <w:gridCol w:w="1933"/>
        <w:gridCol w:w="1701"/>
        <w:gridCol w:w="2015"/>
        <w:gridCol w:w="1672"/>
        <w:gridCol w:w="525"/>
        <w:gridCol w:w="1967"/>
      </w:tblGrid>
      <w:tr w:rsidR="002417BA" w:rsidRPr="002417BA" w:rsidTr="00A156E9">
        <w:tc>
          <w:tcPr>
            <w:tcW w:w="1692" w:type="dxa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t xml:space="preserve">ФИО педагога </w:t>
            </w:r>
          </w:p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3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t xml:space="preserve">Информация о прохождении КПК </w:t>
            </w:r>
            <w:r w:rsidRPr="002417BA">
              <w:rPr>
                <w:b/>
                <w:bCs/>
              </w:rPr>
              <w:t xml:space="preserve">за 3 года </w:t>
            </w:r>
          </w:p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 xml:space="preserve">с обязательным представлением ИППР </w:t>
            </w:r>
          </w:p>
        </w:tc>
        <w:tc>
          <w:tcPr>
            <w:tcW w:w="1624" w:type="dxa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t xml:space="preserve">Над какой методической проблемой педагог работает в этом году? </w:t>
            </w:r>
          </w:p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t xml:space="preserve">Где педагог представляет результаты ИППР? </w:t>
            </w:r>
          </w:p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3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t xml:space="preserve">Какие изменения произошли в профессиональной деятельности педагога в течение 3 лет? </w:t>
            </w:r>
          </w:p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t xml:space="preserve">Каким образом отслеживаются изменения в профессиональной деятельности педагога? </w:t>
            </w:r>
          </w:p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BA" w:rsidRPr="002417BA" w:rsidTr="00A156E9">
        <w:tc>
          <w:tcPr>
            <w:tcW w:w="1692" w:type="dxa"/>
          </w:tcPr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t xml:space="preserve">Год прохождения КПК </w:t>
            </w:r>
          </w:p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t xml:space="preserve">Тема </w:t>
            </w:r>
          </w:p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t xml:space="preserve">Объем </w:t>
            </w:r>
          </w:p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 xml:space="preserve">(16,24,36,72 час) </w:t>
            </w:r>
          </w:p>
        </w:tc>
        <w:tc>
          <w:tcPr>
            <w:tcW w:w="1624" w:type="dxa"/>
          </w:tcPr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24" w:type="dxa"/>
          </w:tcPr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 xml:space="preserve">2 год </w:t>
            </w:r>
          </w:p>
        </w:tc>
        <w:tc>
          <w:tcPr>
            <w:tcW w:w="1624" w:type="dxa"/>
          </w:tcPr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2113" w:type="dxa"/>
          </w:tcPr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BA" w:rsidRPr="002417BA" w:rsidTr="00A156E9">
        <w:tc>
          <w:tcPr>
            <w:tcW w:w="1692" w:type="dxa"/>
          </w:tcPr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Наталья </w:t>
            </w:r>
            <w:r w:rsidRPr="00241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61" w:type="dxa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lastRenderedPageBreak/>
              <w:t>2020</w:t>
            </w:r>
          </w:p>
        </w:tc>
        <w:tc>
          <w:tcPr>
            <w:tcW w:w="2065" w:type="dxa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t xml:space="preserve">«Задания международных </w:t>
            </w:r>
            <w:r w:rsidRPr="002417BA">
              <w:lastRenderedPageBreak/>
              <w:t>сопоставительных исследований как инструмент формирования функциональной грамотности обучающихся»</w:t>
            </w:r>
          </w:p>
        </w:tc>
        <w:tc>
          <w:tcPr>
            <w:tcW w:w="1413" w:type="dxa"/>
          </w:tcPr>
          <w:p w:rsidR="002417BA" w:rsidRPr="002417BA" w:rsidRDefault="002417BA" w:rsidP="00174A93">
            <w:pPr>
              <w:pStyle w:val="Default"/>
              <w:jc w:val="both"/>
            </w:pPr>
            <w:r w:rsidRPr="002417BA">
              <w:lastRenderedPageBreak/>
              <w:t>72 часа</w:t>
            </w:r>
          </w:p>
        </w:tc>
        <w:tc>
          <w:tcPr>
            <w:tcW w:w="1624" w:type="dxa"/>
          </w:tcPr>
          <w:p w:rsidR="002417BA" w:rsidRPr="002417BA" w:rsidRDefault="00460661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61"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коммуникативн</w:t>
            </w:r>
            <w:r w:rsidRPr="00460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УУД при парной и групповой работе»</w:t>
            </w:r>
          </w:p>
        </w:tc>
        <w:tc>
          <w:tcPr>
            <w:tcW w:w="1825" w:type="dxa"/>
          </w:tcPr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советы, </w:t>
            </w:r>
            <w:r w:rsidRPr="00241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методического объединения</w:t>
            </w:r>
          </w:p>
        </w:tc>
        <w:tc>
          <w:tcPr>
            <w:tcW w:w="551" w:type="dxa"/>
          </w:tcPr>
          <w:p w:rsidR="002417BA" w:rsidRPr="00460661" w:rsidRDefault="00460661" w:rsidP="0046066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460661">
              <w:rPr>
                <w:color w:val="000000"/>
                <w:shd w:val="clear" w:color="auto" w:fill="FFFFFF"/>
              </w:rPr>
              <w:lastRenderedPageBreak/>
              <w:t>владение информационны</w:t>
            </w:r>
            <w:r w:rsidRPr="00460661">
              <w:rPr>
                <w:color w:val="000000"/>
                <w:shd w:val="clear" w:color="auto" w:fill="FFFFFF"/>
              </w:rPr>
              <w:lastRenderedPageBreak/>
              <w:t>ми техн</w:t>
            </w:r>
            <w:bookmarkStart w:id="0" w:name="_GoBack"/>
            <w:bookmarkEnd w:id="0"/>
            <w:r w:rsidRPr="00460661">
              <w:rPr>
                <w:color w:val="000000"/>
                <w:shd w:val="clear" w:color="auto" w:fill="FFFFFF"/>
              </w:rPr>
              <w:t>ологиями</w:t>
            </w:r>
          </w:p>
        </w:tc>
        <w:tc>
          <w:tcPr>
            <w:tcW w:w="1624" w:type="dxa"/>
          </w:tcPr>
          <w:p w:rsidR="00460661" w:rsidRPr="00460661" w:rsidRDefault="00460661" w:rsidP="0046066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60661">
              <w:rPr>
                <w:color w:val="000000"/>
              </w:rPr>
              <w:lastRenderedPageBreak/>
              <w:t xml:space="preserve">владение методами </w:t>
            </w:r>
            <w:r w:rsidRPr="00460661">
              <w:rPr>
                <w:color w:val="000000"/>
              </w:rPr>
              <w:lastRenderedPageBreak/>
              <w:t xml:space="preserve">педагогической диагностики для выявления и </w:t>
            </w:r>
            <w:proofErr w:type="gramStart"/>
            <w:r w:rsidRPr="00460661">
              <w:rPr>
                <w:color w:val="000000"/>
              </w:rPr>
              <w:t>оценки  уровня</w:t>
            </w:r>
            <w:proofErr w:type="gramEnd"/>
            <w:r w:rsidRPr="00460661">
              <w:rPr>
                <w:color w:val="000000"/>
              </w:rPr>
              <w:t xml:space="preserve"> УУД при парной и групповой работе</w:t>
            </w:r>
          </w:p>
          <w:p w:rsidR="002417BA" w:rsidRPr="00460661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13" w:type="dxa"/>
          </w:tcPr>
          <w:p w:rsidR="002417BA" w:rsidRPr="002417BA" w:rsidRDefault="002417BA" w:rsidP="0017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  <w:r w:rsidRPr="00241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посещение уроков администрацией школы.</w:t>
            </w:r>
          </w:p>
        </w:tc>
      </w:tr>
    </w:tbl>
    <w:p w:rsidR="002417BA" w:rsidRDefault="00241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2417BA" w:rsidRPr="00951AAD" w:rsidRDefault="002417BA" w:rsidP="00951A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Мои профессиональные дефициты</w:t>
      </w:r>
    </w:p>
    <w:p w:rsidR="002417BA" w:rsidRPr="002417BA" w:rsidRDefault="002417BA" w:rsidP="002417BA">
      <w:pPr>
        <w:shd w:val="clear" w:color="auto" w:fill="FFFFFF"/>
        <w:spacing w:after="150" w:line="240" w:lineRule="auto"/>
        <w:ind w:left="-709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03" w:type="pct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5"/>
        <w:gridCol w:w="8802"/>
        <w:gridCol w:w="1622"/>
      </w:tblGrid>
      <w:tr w:rsidR="002417BA" w:rsidRPr="002417BA" w:rsidTr="00951AAD">
        <w:tc>
          <w:tcPr>
            <w:tcW w:w="171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7BA" w:rsidRPr="002417BA" w:rsidRDefault="002417BA" w:rsidP="00174A93">
            <w:pPr>
              <w:spacing w:after="150" w:line="240" w:lineRule="auto"/>
              <w:ind w:left="27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Компетенции </w:t>
            </w:r>
            <w:r w:rsidRPr="0024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(трудовые действия), оцененные баллами «0»или «1»</w:t>
            </w:r>
          </w:p>
        </w:tc>
        <w:tc>
          <w:tcPr>
            <w:tcW w:w="27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7BA" w:rsidRPr="002417BA" w:rsidRDefault="002417BA" w:rsidP="00174A93">
            <w:pPr>
              <w:spacing w:after="150" w:line="240" w:lineRule="auto"/>
              <w:ind w:left="197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дефицитов по степени актуальности их восполнения</w:t>
            </w:r>
          </w:p>
        </w:tc>
        <w:tc>
          <w:tcPr>
            <w:tcW w:w="5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7BA" w:rsidRPr="002417BA" w:rsidRDefault="002417BA" w:rsidP="00174A93">
            <w:pPr>
              <w:spacing w:after="150" w:line="240" w:lineRule="auto"/>
              <w:ind w:left="26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17BA" w:rsidRPr="002417BA" w:rsidTr="002417BA">
        <w:tc>
          <w:tcPr>
            <w:tcW w:w="50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Трудовая функция «Общепедагогическая функция. Обучение»</w:t>
            </w:r>
          </w:p>
        </w:tc>
      </w:tr>
      <w:tr w:rsidR="002417BA" w:rsidRPr="002417BA" w:rsidTr="00951AAD">
        <w:tc>
          <w:tcPr>
            <w:tcW w:w="171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951AAD">
            <w:pPr>
              <w:spacing w:after="150" w:line="240" w:lineRule="auto"/>
              <w:ind w:left="161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в обучении.</w:t>
            </w:r>
          </w:p>
          <w:p w:rsidR="002417BA" w:rsidRPr="002417BA" w:rsidRDefault="002417BA" w:rsidP="00174A93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27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Планирую овладеть и апробировать новые подходы к обучению в целях включения в образовательный процесс всех обучающихся (ОВЗ) Изучение методической литературы по формированию и оцениванию УУД по предметам в начальных классах. Разработка рабочей программы. Проведение учебных занятий, направленных на формирование УУД и определения у обучающихся уровня </w:t>
            </w:r>
            <w:proofErr w:type="spellStart"/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универсальных учебных действий. Проведение занятий, формирующих УУД у учащихся. Работа в школьном МО по данному направлению.</w:t>
            </w:r>
          </w:p>
        </w:tc>
        <w:tc>
          <w:tcPr>
            <w:tcW w:w="5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2417BA" w:rsidRPr="002417BA" w:rsidTr="002417BA">
        <w:tc>
          <w:tcPr>
            <w:tcW w:w="50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Трудовая функция «Воспитательная деятельность»</w:t>
            </w:r>
          </w:p>
        </w:tc>
      </w:tr>
      <w:tr w:rsidR="002417BA" w:rsidRPr="002417BA" w:rsidTr="00951AAD">
        <w:tc>
          <w:tcPr>
            <w:tcW w:w="171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951AAD">
            <w:pPr>
              <w:spacing w:after="15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Проектирование и реализация воспитательных программ</w:t>
            </w:r>
          </w:p>
          <w:p w:rsidR="002417BA" w:rsidRPr="002417BA" w:rsidRDefault="002417BA" w:rsidP="00174A93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27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BA" w:rsidRPr="002417BA" w:rsidRDefault="002417BA" w:rsidP="00174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проектированием воспитательных программ.</w:t>
            </w:r>
          </w:p>
          <w:p w:rsidR="002417BA" w:rsidRPr="002417BA" w:rsidRDefault="002417BA" w:rsidP="00174A93">
            <w:pPr>
              <w:spacing w:after="15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методическую литературу о новых конструктивных предложениях в помощь семье в решении вопросов воспитания</w:t>
            </w:r>
          </w:p>
        </w:tc>
        <w:tc>
          <w:tcPr>
            <w:tcW w:w="5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7BA" w:rsidRPr="002417BA" w:rsidTr="002417BA">
        <w:tc>
          <w:tcPr>
            <w:tcW w:w="50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Трудовая функция «Развивающая деятельность»</w:t>
            </w:r>
          </w:p>
        </w:tc>
      </w:tr>
      <w:tr w:rsidR="002417BA" w:rsidRPr="002417BA" w:rsidTr="00951AAD">
        <w:tc>
          <w:tcPr>
            <w:tcW w:w="171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spacing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17BA" w:rsidRPr="002417BA" w:rsidRDefault="002417BA" w:rsidP="00174A93">
            <w:pPr>
              <w:spacing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  <w:p w:rsidR="002417BA" w:rsidRPr="002417BA" w:rsidRDefault="002417BA" w:rsidP="00174A93">
            <w:pPr>
              <w:spacing w:after="150" w:line="240" w:lineRule="auto"/>
              <w:ind w:left="161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психолого-педагогической, методической литературы по освоению и применению психолого-педагогических технологий (в том числе инклюзивных), необходимых для адресной работы с различными контингентами учащихся.</w:t>
            </w:r>
          </w:p>
        </w:tc>
        <w:tc>
          <w:tcPr>
            <w:tcW w:w="5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7BA" w:rsidRPr="002417BA" w:rsidTr="002417BA">
        <w:tc>
          <w:tcPr>
            <w:tcW w:w="50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Трудовая функция</w:t>
            </w:r>
          </w:p>
          <w:p w:rsidR="002417BA" w:rsidRPr="002417BA" w:rsidRDefault="002417BA" w:rsidP="00174A93">
            <w:pPr>
              <w:spacing w:after="150" w:line="240" w:lineRule="auto"/>
              <w:ind w:left="-70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«Педагогическая деятельность по реализации программ начального общего образования»</w:t>
            </w:r>
          </w:p>
        </w:tc>
      </w:tr>
      <w:tr w:rsidR="002417BA" w:rsidRPr="002417BA" w:rsidTr="00951AAD">
        <w:tc>
          <w:tcPr>
            <w:tcW w:w="171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spacing w:after="15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девочек.</w:t>
            </w:r>
          </w:p>
        </w:tc>
        <w:tc>
          <w:tcPr>
            <w:tcW w:w="27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Объективно </w:t>
            </w:r>
            <w:proofErr w:type="gramStart"/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  успехи</w:t>
            </w:r>
            <w:proofErr w:type="gramEnd"/>
            <w:r w:rsidRPr="0024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возможности обучающихся с учетом неравномерности индивидуального психического развития детей младшего школьного возраста.</w:t>
            </w:r>
          </w:p>
          <w:p w:rsidR="002417BA" w:rsidRPr="002417BA" w:rsidRDefault="002417BA" w:rsidP="00174A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7BA" w:rsidRPr="002417BA" w:rsidRDefault="002417BA" w:rsidP="00174A93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</w:tr>
    </w:tbl>
    <w:p w:rsidR="00951AAD" w:rsidRDefault="00951AAD" w:rsidP="00951AAD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AAD" w:rsidRDefault="00951AAD" w:rsidP="00951AAD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AAD" w:rsidRDefault="00951AAD" w:rsidP="00951AAD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AAD" w:rsidRPr="002417BA" w:rsidRDefault="00951AAD" w:rsidP="00951AAD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BA">
        <w:rPr>
          <w:rFonts w:ascii="Times New Roman" w:hAnsi="Times New Roman" w:cs="Times New Roman"/>
          <w:b/>
          <w:sz w:val="24"/>
          <w:szCs w:val="24"/>
        </w:rPr>
        <w:t>Критерии оценки результатов реализации ИПР педагогов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646"/>
        <w:gridCol w:w="2723"/>
        <w:gridCol w:w="5244"/>
        <w:gridCol w:w="6096"/>
      </w:tblGrid>
      <w:tr w:rsidR="00951AAD" w:rsidRPr="002417BA" w:rsidTr="00174A9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</w:t>
            </w:r>
          </w:p>
        </w:tc>
      </w:tr>
      <w:tr w:rsidR="00951AAD" w:rsidRPr="002417BA" w:rsidTr="00174A9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AD" w:rsidRPr="002417BA" w:rsidRDefault="00951AAD" w:rsidP="00951AAD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% преодоленных дефицитов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- удовлетворительно</w:t>
            </w:r>
          </w:p>
          <w:p w:rsidR="00951AAD" w:rsidRPr="002417BA" w:rsidRDefault="00951AAD" w:rsidP="00174A9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- хорошо</w:t>
            </w:r>
          </w:p>
          <w:p w:rsidR="00951AAD" w:rsidRPr="002417BA" w:rsidRDefault="00951AAD" w:rsidP="00174A9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- отлично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AAD" w:rsidRPr="002417BA" w:rsidRDefault="00951AAD" w:rsidP="00174A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51AAD" w:rsidRPr="002417BA" w:rsidRDefault="00951AAD" w:rsidP="00174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AD" w:rsidRPr="002417BA" w:rsidTr="00174A9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AD" w:rsidRPr="002417BA" w:rsidRDefault="00951AAD" w:rsidP="00951AAD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Мероприятия по преодолению дефицитов выполнены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- частично</w:t>
            </w:r>
          </w:p>
          <w:p w:rsidR="00951AAD" w:rsidRPr="002417BA" w:rsidRDefault="00951AAD" w:rsidP="00174A9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AD" w:rsidRPr="002417BA" w:rsidRDefault="00951AAD" w:rsidP="00174A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951AAD" w:rsidRPr="002417BA" w:rsidTr="00174A9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AD" w:rsidRPr="002417BA" w:rsidRDefault="00951AAD" w:rsidP="00951AAD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Наличие позитивных изменений в результатах деятельности педагога: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AD" w:rsidRPr="002417BA" w:rsidRDefault="00951AAD" w:rsidP="00174A9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- образовательные достижения учащихся</w:t>
            </w:r>
          </w:p>
          <w:p w:rsidR="00951AAD" w:rsidRPr="002417BA" w:rsidRDefault="00951AAD" w:rsidP="00174A9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 xml:space="preserve">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знаний (по итогам четверти)</w:t>
            </w:r>
          </w:p>
        </w:tc>
      </w:tr>
      <w:tr w:rsidR="00951AAD" w:rsidRPr="002417BA" w:rsidTr="00174A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AD" w:rsidRPr="002417BA" w:rsidRDefault="00951AAD" w:rsidP="0017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AD" w:rsidRPr="002417BA" w:rsidRDefault="00951AAD" w:rsidP="0017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- презентация (обобщение) педагогического опыта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педагога  работе</w:t>
            </w: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школы</w:t>
            </w:r>
          </w:p>
        </w:tc>
      </w:tr>
      <w:tr w:rsidR="00951AAD" w:rsidRPr="002417BA" w:rsidTr="00174A9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AD" w:rsidRPr="002417BA" w:rsidRDefault="00951AAD" w:rsidP="00951AAD">
            <w:pPr>
              <w:numPr>
                <w:ilvl w:val="0"/>
                <w:numId w:val="1"/>
              </w:num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  <w:p w:rsidR="00951AAD" w:rsidRPr="002417BA" w:rsidRDefault="00951AAD" w:rsidP="00174A93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План реализован: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AD" w:rsidRPr="002417BA" w:rsidRDefault="00951AAD" w:rsidP="00174A9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- удовлетворительно</w:t>
            </w:r>
          </w:p>
          <w:p w:rsidR="00951AAD" w:rsidRPr="002417BA" w:rsidRDefault="00951AAD" w:rsidP="00174A9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AAD" w:rsidRPr="002417BA" w:rsidRDefault="00951AAD" w:rsidP="00174A93">
            <w:pPr>
              <w:ind w:left="4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AD" w:rsidRPr="002417BA" w:rsidRDefault="00951AAD" w:rsidP="00174A93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% преодоленных дефицитов – 50 - 70%</w:t>
            </w:r>
          </w:p>
          <w:p w:rsidR="00951AAD" w:rsidRPr="002417BA" w:rsidRDefault="00951AAD" w:rsidP="00174A93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Мероприятия по преодолению дефицитов выполнены частично</w:t>
            </w:r>
          </w:p>
          <w:p w:rsidR="00951AAD" w:rsidRPr="002417BA" w:rsidRDefault="00951AAD" w:rsidP="00174A93">
            <w:pPr>
              <w:ind w:left="6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BA">
              <w:rPr>
                <w:rFonts w:ascii="Times New Roman" w:hAnsi="Times New Roman" w:cs="Times New Roman"/>
                <w:sz w:val="24"/>
                <w:szCs w:val="24"/>
              </w:rPr>
              <w:t>Наличие позитивных изменений в результатах деятельности педагога</w:t>
            </w:r>
          </w:p>
        </w:tc>
      </w:tr>
    </w:tbl>
    <w:p w:rsidR="002417BA" w:rsidRPr="002417BA" w:rsidRDefault="002417BA" w:rsidP="00156278">
      <w:pPr>
        <w:rPr>
          <w:sz w:val="24"/>
          <w:szCs w:val="24"/>
        </w:rPr>
      </w:pPr>
    </w:p>
    <w:sectPr w:rsidR="002417BA" w:rsidRPr="002417BA" w:rsidSect="00156278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0F1B"/>
    <w:multiLevelType w:val="multilevel"/>
    <w:tmpl w:val="5FA6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30E84"/>
    <w:multiLevelType w:val="hybridMultilevel"/>
    <w:tmpl w:val="2D08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F2C88"/>
    <w:multiLevelType w:val="multilevel"/>
    <w:tmpl w:val="5220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C0BA3"/>
    <w:multiLevelType w:val="hybridMultilevel"/>
    <w:tmpl w:val="1AB8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A2508"/>
    <w:multiLevelType w:val="multilevel"/>
    <w:tmpl w:val="9C46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465"/>
    <w:rsid w:val="00156278"/>
    <w:rsid w:val="00182AC6"/>
    <w:rsid w:val="0018441C"/>
    <w:rsid w:val="002417BA"/>
    <w:rsid w:val="002D7C5B"/>
    <w:rsid w:val="003A709A"/>
    <w:rsid w:val="00460661"/>
    <w:rsid w:val="004B5AE5"/>
    <w:rsid w:val="004E21CE"/>
    <w:rsid w:val="00644AB9"/>
    <w:rsid w:val="007B5318"/>
    <w:rsid w:val="007B5465"/>
    <w:rsid w:val="008153D9"/>
    <w:rsid w:val="0088184C"/>
    <w:rsid w:val="00951AAD"/>
    <w:rsid w:val="00A156E9"/>
    <w:rsid w:val="00B31DA8"/>
    <w:rsid w:val="00B41599"/>
    <w:rsid w:val="00BF2F3F"/>
    <w:rsid w:val="00C1474B"/>
    <w:rsid w:val="00CB6A29"/>
    <w:rsid w:val="00D47877"/>
    <w:rsid w:val="00E15CEF"/>
    <w:rsid w:val="00F8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9541"/>
  <w15:docId w15:val="{9C79421A-3D79-425A-A3AD-4CF0F24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D47877"/>
  </w:style>
  <w:style w:type="character" w:styleId="a3">
    <w:name w:val="Hyperlink"/>
    <w:basedOn w:val="a0"/>
    <w:uiPriority w:val="99"/>
    <w:semiHidden/>
    <w:unhideWhenUsed/>
    <w:rsid w:val="00D478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DA8"/>
  </w:style>
  <w:style w:type="paragraph" w:customStyle="1" w:styleId="c6">
    <w:name w:val="c6"/>
    <w:basedOn w:val="a"/>
    <w:rsid w:val="00F8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5E30"/>
  </w:style>
  <w:style w:type="paragraph" w:customStyle="1" w:styleId="c5">
    <w:name w:val="c5"/>
    <w:basedOn w:val="a"/>
    <w:rsid w:val="004B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7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Машшш</cp:lastModifiedBy>
  <cp:revision>16</cp:revision>
  <dcterms:created xsi:type="dcterms:W3CDTF">2019-11-13T20:08:00Z</dcterms:created>
  <dcterms:modified xsi:type="dcterms:W3CDTF">2022-06-12T07:03:00Z</dcterms:modified>
</cp:coreProperties>
</file>