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20915" w14:textId="50D78B0A" w:rsidR="003F20D1" w:rsidRPr="003F20D1" w:rsidRDefault="003F20D1" w:rsidP="003F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0D1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план профессионального развития</w:t>
      </w:r>
    </w:p>
    <w:p w14:paraId="350367D6" w14:textId="77777777" w:rsidR="003F20D1" w:rsidRPr="003F20D1" w:rsidRDefault="003F20D1" w:rsidP="003F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0D1">
        <w:rPr>
          <w:rFonts w:ascii="Times New Roman" w:eastAsia="Times New Roman" w:hAnsi="Times New Roman" w:cs="Times New Roman"/>
          <w:b/>
          <w:sz w:val="28"/>
          <w:szCs w:val="28"/>
        </w:rPr>
        <w:t>учителя физической культуры Ганова Романа Евгеньевича</w:t>
      </w:r>
    </w:p>
    <w:p w14:paraId="5EB3444C" w14:textId="29B8E07B" w:rsidR="003F20D1" w:rsidRPr="003F20D1" w:rsidRDefault="003F20D1" w:rsidP="003F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0D1">
        <w:rPr>
          <w:rFonts w:ascii="Times New Roman" w:eastAsia="Times New Roman" w:hAnsi="Times New Roman" w:cs="Times New Roman"/>
          <w:b/>
          <w:sz w:val="28"/>
          <w:szCs w:val="28"/>
        </w:rPr>
        <w:t>(на период с 20</w:t>
      </w:r>
      <w:r w:rsidR="00CC7BE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3F20D1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255A1E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3F20D1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год.).</w:t>
      </w:r>
    </w:p>
    <w:p w14:paraId="1E50035C" w14:textId="77777777" w:rsidR="003F20D1" w:rsidRPr="00CC7BEE" w:rsidRDefault="003F20D1" w:rsidP="003F2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D9B89" w14:textId="77777777" w:rsidR="003F20D1" w:rsidRPr="00CC7BEE" w:rsidRDefault="003F20D1" w:rsidP="003F2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b/>
          <w:sz w:val="24"/>
          <w:szCs w:val="24"/>
        </w:rPr>
        <w:t>Тема самообразования:</w:t>
      </w:r>
    </w:p>
    <w:p w14:paraId="7F64E308" w14:textId="77777777" w:rsidR="003F20D1" w:rsidRPr="00CC7BEE" w:rsidRDefault="003F20D1" w:rsidP="003F2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«Повышение профессиональной подготовленности»</w:t>
      </w:r>
    </w:p>
    <w:p w14:paraId="5C66AB4E" w14:textId="77777777"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6C3D9" w14:textId="77777777"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14:paraId="095446FC" w14:textId="77777777"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подготовленности и как следствие, повышение эффективности обучения физической культуре.</w:t>
      </w:r>
    </w:p>
    <w:p w14:paraId="0133DB49" w14:textId="77777777"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039AA" w14:textId="77777777"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156106CD" w14:textId="77777777"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- планировать учебно-воспитательный процесс по физическому воспитанию, физкультурно-оздоровительную и спортивную работу с учетом конкретных условий;</w:t>
      </w:r>
    </w:p>
    <w:p w14:paraId="464EB5D2" w14:textId="77777777"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14:paraId="54A220D7" w14:textId="77777777"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- формировать интерес учащихся к занятиям физической культурой;</w:t>
      </w:r>
    </w:p>
    <w:p w14:paraId="6AD2B2FE" w14:textId="77777777"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- организовать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14:paraId="3029A0C7" w14:textId="77777777"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- 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 в соответствии с решаемыми задачами;</w:t>
      </w:r>
    </w:p>
    <w:p w14:paraId="4809B85A" w14:textId="77777777"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- формировать знания, умения и навыки, необходимые учащимся для самостоятельного использования средств физической культуры в процессе своего самосовершенствования;</w:t>
      </w:r>
    </w:p>
    <w:p w14:paraId="37F2282B" w14:textId="77777777" w:rsidR="003F20D1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- устанавливать педагогически целесообразные взаимоотношения с учащимися, преподавателями, администрацией школы;</w:t>
      </w:r>
    </w:p>
    <w:p w14:paraId="7D08438A" w14:textId="1591A08B" w:rsidR="004A78B2" w:rsidRPr="00CC7BEE" w:rsidRDefault="003F20D1" w:rsidP="00CC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EE">
        <w:rPr>
          <w:rFonts w:ascii="Times New Roman" w:eastAsia="Times New Roman" w:hAnsi="Times New Roman" w:cs="Times New Roman"/>
          <w:sz w:val="24"/>
          <w:szCs w:val="24"/>
        </w:rPr>
        <w:t>- учитывать и оценивать результаты работы с целью определения новых задач.</w:t>
      </w:r>
    </w:p>
    <w:p w14:paraId="7CC7AE9D" w14:textId="14F3B2B8" w:rsidR="003F20D1" w:rsidRDefault="003F20D1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14:paraId="641BFF14" w14:textId="63D4F28E" w:rsidR="003F20D1" w:rsidRDefault="003F20D1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14:paraId="7B6A29FE" w14:textId="32D9F181" w:rsidR="00CC7BEE" w:rsidRDefault="00CC7BEE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14:paraId="6E12C1FE" w14:textId="60A92F33" w:rsidR="00CC7BEE" w:rsidRDefault="00CC7BEE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14:paraId="5584902B" w14:textId="599B96E3" w:rsidR="00CC7BEE" w:rsidRDefault="00CC7BEE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14:paraId="40F8776E" w14:textId="170A7F32" w:rsidR="00CC7BEE" w:rsidRDefault="00CC7BEE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14:paraId="08BE588A" w14:textId="09576287" w:rsidR="00CC7BEE" w:rsidRDefault="00CC7BEE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14:paraId="786B97F3" w14:textId="52B14D59" w:rsidR="00CC7BEE" w:rsidRDefault="00CC7BEE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14:paraId="54999471" w14:textId="22E09A9B" w:rsidR="00CC7BEE" w:rsidRDefault="00CC7BEE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p w14:paraId="538E43B7" w14:textId="77777777" w:rsidR="003F20D1" w:rsidRPr="004A78B2" w:rsidRDefault="003F20D1" w:rsidP="004A78B2">
      <w:pPr>
        <w:spacing w:after="0" w:line="240" w:lineRule="auto"/>
        <w:rPr>
          <w:rFonts w:ascii="Times New Roman" w:eastAsia="TimesNewRoman" w:hAnsi="Times New Roman" w:cs="Times New Roman"/>
          <w:i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3647"/>
        <w:gridCol w:w="1172"/>
        <w:gridCol w:w="2268"/>
        <w:gridCol w:w="2268"/>
        <w:gridCol w:w="2410"/>
        <w:gridCol w:w="2410"/>
      </w:tblGrid>
      <w:tr w:rsidR="005C1E52" w:rsidRPr="005C1E52" w14:paraId="67D95126" w14:textId="77777777" w:rsidTr="003F20D1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3BDC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0700B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Компетенции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7190E" w14:textId="052ED1FF" w:rsidR="005C1E52" w:rsidRPr="003F20D1" w:rsidRDefault="005C1E52" w:rsidP="003F20D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Ведущие задачи</w:t>
            </w:r>
          </w:p>
          <w:p w14:paraId="60B91DBA" w14:textId="77777777" w:rsidR="005C1E52" w:rsidRPr="003F20D1" w:rsidRDefault="005C1E52" w:rsidP="003F20D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по развитию профессиональной компетентности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5B49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ТФ*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DCE1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Необходимые знания и умения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8A05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Что предполагаю для этого сделать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192F8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Ожидаемый 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13EE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Срок реализации задач</w:t>
            </w:r>
          </w:p>
        </w:tc>
      </w:tr>
      <w:tr w:rsidR="005C1E52" w:rsidRPr="005C1E52" w14:paraId="1AE825BB" w14:textId="77777777" w:rsidTr="003F20D1">
        <w:trPr>
          <w:cantSplit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B07C8" w14:textId="77777777" w:rsidR="005C1E52" w:rsidRPr="003F20D1" w:rsidRDefault="005C1E52" w:rsidP="003F20D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36497E" w14:textId="77777777" w:rsidR="005C1E52" w:rsidRPr="003F20D1" w:rsidRDefault="005C1E52" w:rsidP="008706D5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3F20D1">
              <w:rPr>
                <w:rFonts w:ascii="Times New Roman" w:eastAsia="TimesNewRoman" w:hAnsi="Times New Roman" w:cs="Times New Roman"/>
              </w:rPr>
              <w:t>Предметные</w:t>
            </w:r>
          </w:p>
          <w:p w14:paraId="46AE2557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21DB47C9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745DA0F0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46F41CDC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1E03FF90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1A6FF069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AF5B" w14:textId="77777777" w:rsidR="008706D5" w:rsidRPr="008706D5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8706D5">
              <w:rPr>
                <w:sz w:val="20"/>
                <w:szCs w:val="20"/>
              </w:rPr>
              <w:t>накомиться с современными исследованиями ученых в области преподавания предмета «Физическая культура».</w:t>
            </w:r>
          </w:p>
          <w:p w14:paraId="25620D47" w14:textId="77777777" w:rsidR="008706D5" w:rsidRPr="008706D5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Знакомиться с новыми примерными и авторскими программами по физической культуре, концепциями обучения, их оценками.</w:t>
            </w:r>
          </w:p>
          <w:p w14:paraId="3DA420C1" w14:textId="77777777" w:rsidR="008706D5" w:rsidRPr="008706D5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Изучать новую литературу по физической культуре и методике преподавания.</w:t>
            </w:r>
          </w:p>
          <w:p w14:paraId="5C895C49" w14:textId="77777777" w:rsidR="008706D5" w:rsidRPr="008706D5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Своевременно повышать квалификацию на курсах для учителей физической культуры.</w:t>
            </w:r>
          </w:p>
          <w:p w14:paraId="1CA643FF" w14:textId="77777777" w:rsidR="008706D5" w:rsidRPr="008706D5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Принимать участие в конкурсах и соревнованиях различных уровней.</w:t>
            </w:r>
          </w:p>
          <w:p w14:paraId="318B618F" w14:textId="77777777" w:rsidR="008706D5" w:rsidRPr="008706D5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Посещать уроки коллег из других школ и участвовать в обмене опытом.</w:t>
            </w:r>
          </w:p>
          <w:p w14:paraId="4B2A6F35" w14:textId="77777777" w:rsidR="008706D5" w:rsidRPr="008706D5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Периодически проводить самоанализ своей профессиональной деятельности.</w:t>
            </w:r>
          </w:p>
          <w:p w14:paraId="35F9304D" w14:textId="77777777" w:rsidR="008706D5" w:rsidRPr="008706D5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 xml:space="preserve"> Проводить открытые уроки для анализа со стороны коллег.</w:t>
            </w:r>
          </w:p>
          <w:p w14:paraId="33BED0F7" w14:textId="77777777" w:rsidR="008706D5" w:rsidRPr="007E3364" w:rsidRDefault="008706D5" w:rsidP="007E3364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Ве</w:t>
            </w:r>
            <w:r w:rsidR="007E3364">
              <w:rPr>
                <w:sz w:val="20"/>
                <w:szCs w:val="20"/>
              </w:rPr>
              <w:t xml:space="preserve">сти </w:t>
            </w:r>
            <w:r w:rsidRPr="008706D5">
              <w:rPr>
                <w:sz w:val="20"/>
                <w:szCs w:val="20"/>
              </w:rPr>
              <w:t>вне</w:t>
            </w:r>
            <w:r w:rsidR="007E3364">
              <w:rPr>
                <w:sz w:val="20"/>
                <w:szCs w:val="20"/>
              </w:rPr>
              <w:t>урочную</w:t>
            </w:r>
            <w:r w:rsidRPr="008706D5">
              <w:rPr>
                <w:sz w:val="20"/>
                <w:szCs w:val="20"/>
              </w:rPr>
              <w:t xml:space="preserve"> деятельность по предмету.</w:t>
            </w:r>
          </w:p>
          <w:p w14:paraId="3A636926" w14:textId="77777777" w:rsidR="001E521A" w:rsidRPr="001E521A" w:rsidRDefault="008706D5" w:rsidP="008706D5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Посещать семинары, конференции, организованные на разных уровнях.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B358" w14:textId="77777777" w:rsidR="005C1E52" w:rsidRPr="001E521A" w:rsidRDefault="00373349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  <w:t>Общепедагогическая функция. Обучение.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F6F5" w14:textId="3DAD4A33" w:rsidR="001E521A" w:rsidRPr="00F00D74" w:rsidRDefault="001E521A" w:rsidP="001E5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D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Знать:</w:t>
            </w:r>
            <w:r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алгоритм работы</w:t>
            </w:r>
            <w:r w:rsidR="00734A20"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электронных</w:t>
            </w:r>
            <w:r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0D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образовательны</w:t>
            </w:r>
            <w:r w:rsidR="00734A20" w:rsidRPr="00F00D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х</w:t>
            </w:r>
            <w:r w:rsidRPr="00F00D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ресурс</w:t>
            </w:r>
            <w:r w:rsidR="00734A20" w:rsidRPr="00F00D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ов, </w:t>
            </w:r>
            <w:r w:rsidR="00F00D74" w:rsidRPr="00F00D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посвящённых</w:t>
            </w:r>
            <w:r w:rsidR="00734A20" w:rsidRPr="00F00D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предмету «Физическая культура».</w:t>
            </w:r>
          </w:p>
          <w:p w14:paraId="0C77F37E" w14:textId="41AF2FAF" w:rsidR="001E521A" w:rsidRPr="007E3364" w:rsidRDefault="001E521A" w:rsidP="001E5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D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="00734A20"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классифицировать электронны</w:t>
            </w:r>
            <w:r w:rsidR="00F00D74"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734A20"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</w:t>
            </w:r>
            <w:r w:rsidR="00F00D74"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734A20"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</w:t>
            </w:r>
            <w:r w:rsidR="00F00D74" w:rsidRPr="00F00D74">
              <w:rPr>
                <w:rFonts w:ascii="Times New Roman" w:eastAsia="Times New Roman" w:hAnsi="Times New Roman" w:cs="Times New Roman"/>
                <w:sz w:val="20"/>
                <w:szCs w:val="20"/>
              </w:rPr>
              <w:t>ы.</w:t>
            </w:r>
          </w:p>
          <w:p w14:paraId="70C4DE1F" w14:textId="77777777" w:rsidR="005C1E52" w:rsidRPr="001E521A" w:rsidRDefault="005C1E52" w:rsidP="00E4791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31B0" w14:textId="77777777" w:rsidR="001E521A" w:rsidRPr="007E3364" w:rsidRDefault="00E47916" w:rsidP="007E3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Самообразование</w:t>
            </w:r>
            <w:r w:rsidR="007E3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79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2.Дальнейшее повышение</w:t>
            </w:r>
            <w:r w:rsidRPr="00E47916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мастерства</w:t>
            </w:r>
            <w:r w:rsidR="007E3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1278" w14:textId="77777777" w:rsidR="007E3364" w:rsidRDefault="007D119E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1. Результаты деятельности учителя</w:t>
            </w:r>
            <w:r w:rsidR="007E3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4E3DCB" w14:textId="77777777" w:rsidR="007E3364" w:rsidRDefault="007D119E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Сформированность у учащихся устойчивого интереса к предмету</w:t>
            </w:r>
            <w:r w:rsidR="007E3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55111" w14:textId="77777777" w:rsidR="00166BC0" w:rsidRPr="005C1E52" w:rsidRDefault="00166BC0" w:rsidP="007E3364">
            <w:pPr>
              <w:spacing w:before="100" w:beforeAutospacing="1" w:after="100" w:afterAutospacing="1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B51E" w14:textId="5360FAC9" w:rsidR="005C1E52" w:rsidRPr="005C1E52" w:rsidRDefault="00E008D5" w:rsidP="00277FAF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</w:t>
            </w:r>
            <w:r w:rsidR="00CC7BEE">
              <w:rPr>
                <w:rFonts w:ascii="Times New Roman" w:eastAsia="TimesNewRoman" w:hAnsi="Times New Roman" w:cs="Times New Roman"/>
                <w:i/>
              </w:rPr>
              <w:t>2</w:t>
            </w:r>
            <w:r w:rsidR="00277FAF">
              <w:rPr>
                <w:rFonts w:ascii="Times New Roman" w:eastAsia="TimesNewRoman" w:hAnsi="Times New Roman" w:cs="Times New Roman"/>
                <w:i/>
              </w:rPr>
              <w:t>2</w:t>
            </w:r>
            <w:r w:rsidR="001E521A">
              <w:rPr>
                <w:rFonts w:ascii="Times New Roman" w:eastAsia="TimesNewRoman" w:hAnsi="Times New Roman" w:cs="Times New Roman"/>
                <w:i/>
              </w:rPr>
              <w:t>-202</w:t>
            </w:r>
            <w:r w:rsidR="00277FAF">
              <w:rPr>
                <w:rFonts w:ascii="Times New Roman" w:eastAsia="TimesNewRoman" w:hAnsi="Times New Roman" w:cs="Times New Roman"/>
                <w:i/>
              </w:rPr>
              <w:t>5</w:t>
            </w:r>
          </w:p>
        </w:tc>
      </w:tr>
      <w:tr w:rsidR="005C1E52" w:rsidRPr="005C1E52" w14:paraId="62D74D63" w14:textId="77777777" w:rsidTr="003F20D1">
        <w:trPr>
          <w:cantSplit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C24A4" w14:textId="77777777" w:rsidR="005C1E52" w:rsidRPr="003F20D1" w:rsidRDefault="005C1E52" w:rsidP="003F20D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1679C7" w14:textId="77777777" w:rsidR="005C1E52" w:rsidRPr="003F20D1" w:rsidRDefault="005C1E52" w:rsidP="008706D5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3F20D1">
              <w:rPr>
                <w:rFonts w:ascii="Times New Roman" w:eastAsia="TimesNewRoman" w:hAnsi="Times New Roman" w:cs="Times New Roman"/>
              </w:rPr>
              <w:t>Методические</w:t>
            </w:r>
          </w:p>
          <w:p w14:paraId="534A84BC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6CD2F809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74826601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49903491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3C3D706C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1C0EBF98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F452" w14:textId="77777777" w:rsidR="008706D5" w:rsidRDefault="008706D5" w:rsidP="008706D5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06D5">
              <w:rPr>
                <w:sz w:val="20"/>
                <w:szCs w:val="20"/>
              </w:rPr>
              <w:t>Знакомиться с новыми педагогическими технологиями, формами, методами и приемами обучения через предметные издания</w:t>
            </w:r>
            <w:r>
              <w:rPr>
                <w:sz w:val="20"/>
                <w:szCs w:val="20"/>
              </w:rPr>
              <w:t>.</w:t>
            </w:r>
          </w:p>
          <w:p w14:paraId="2A21E048" w14:textId="77777777" w:rsidR="007D119E" w:rsidRPr="007D119E" w:rsidRDefault="007D119E" w:rsidP="008706D5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 xml:space="preserve">Принимать активное участие в работе МО учителей </w:t>
            </w:r>
            <w:r w:rsidR="007E3364">
              <w:rPr>
                <w:sz w:val="20"/>
                <w:szCs w:val="20"/>
              </w:rPr>
              <w:t>физической культуры</w:t>
            </w:r>
            <w:r>
              <w:rPr>
                <w:sz w:val="20"/>
                <w:szCs w:val="20"/>
              </w:rPr>
              <w:t>.</w:t>
            </w:r>
          </w:p>
          <w:p w14:paraId="70A5F29C" w14:textId="6A24BAAA" w:rsidR="007B4874" w:rsidRDefault="007B4874" w:rsidP="007B4874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B4874">
              <w:rPr>
                <w:sz w:val="20"/>
                <w:szCs w:val="20"/>
              </w:rPr>
              <w:t>Создавать комплект дидакти</w:t>
            </w:r>
            <w:r w:rsidR="00734A20">
              <w:rPr>
                <w:sz w:val="20"/>
                <w:szCs w:val="20"/>
              </w:rPr>
              <w:t xml:space="preserve">ческих материалов </w:t>
            </w:r>
            <w:r w:rsidRPr="007B4874">
              <w:rPr>
                <w:sz w:val="20"/>
                <w:szCs w:val="20"/>
              </w:rPr>
              <w:t>по предмету (индивидуальные планы тренировок, оптимально-минимальный уровень (стандарт) физической подготовленности обучающихся, контрольные тесты-упражнения).</w:t>
            </w:r>
          </w:p>
          <w:p w14:paraId="29593D50" w14:textId="77777777" w:rsidR="007B4874" w:rsidRDefault="007B4874" w:rsidP="007B4874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B4874">
              <w:rPr>
                <w:sz w:val="20"/>
                <w:szCs w:val="20"/>
              </w:rPr>
              <w:t>Создавать пакет материалов по педагогическим технологиям.</w:t>
            </w:r>
          </w:p>
          <w:p w14:paraId="5F91FC9A" w14:textId="77777777" w:rsidR="001E521A" w:rsidRDefault="007B4874" w:rsidP="007B4874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8578B">
              <w:rPr>
                <w:sz w:val="20"/>
                <w:szCs w:val="20"/>
              </w:rPr>
              <w:t>Разрабатывать разные формы уроков</w:t>
            </w:r>
            <w:r w:rsidR="0088578B" w:rsidRPr="0088578B">
              <w:rPr>
                <w:sz w:val="20"/>
                <w:szCs w:val="20"/>
              </w:rPr>
              <w:t xml:space="preserve">, </w:t>
            </w:r>
            <w:r w:rsidRPr="0088578B">
              <w:rPr>
                <w:sz w:val="20"/>
                <w:szCs w:val="20"/>
              </w:rPr>
              <w:t>внеклассных мероприятий</w:t>
            </w:r>
            <w:r w:rsidR="0088578B" w:rsidRPr="0088578B">
              <w:rPr>
                <w:sz w:val="20"/>
                <w:szCs w:val="20"/>
              </w:rPr>
              <w:t xml:space="preserve">, </w:t>
            </w:r>
            <w:r w:rsidRPr="0088578B">
              <w:rPr>
                <w:sz w:val="20"/>
                <w:szCs w:val="20"/>
              </w:rPr>
              <w:t>учебных материалов</w:t>
            </w:r>
            <w:r w:rsidR="0088578B" w:rsidRPr="0088578B">
              <w:rPr>
                <w:sz w:val="20"/>
                <w:szCs w:val="20"/>
              </w:rPr>
              <w:t>.</w:t>
            </w:r>
          </w:p>
          <w:p w14:paraId="25A2D10F" w14:textId="369C69CD" w:rsidR="007B4874" w:rsidRPr="00255A1E" w:rsidRDefault="007B4874" w:rsidP="00255A1E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874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Периодически проводить самоанализ профессиональной деятельности.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EA43" w14:textId="77777777" w:rsidR="005C1E52" w:rsidRPr="00855690" w:rsidRDefault="00855690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  <w:r w:rsidRPr="00855690"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  <w:t>Развивающая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5D96" w14:textId="77777777" w:rsidR="00734A20" w:rsidRDefault="001E521A" w:rsidP="00734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1E5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нать: 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структуру и содержание </w:t>
            </w:r>
            <w:r w:rsidR="00734A20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дидактических материалов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14:paraId="03BEFF37" w14:textId="0DD2C899" w:rsidR="005C1E52" w:rsidRPr="005C1E52" w:rsidRDefault="001E521A" w:rsidP="00734A20">
            <w:pPr>
              <w:spacing w:before="100" w:beforeAutospacing="1" w:after="100" w:afterAutospacing="1" w:line="240" w:lineRule="auto"/>
              <w:rPr>
                <w:rFonts w:ascii="Times New Roman" w:eastAsia="TimesNewRoman" w:hAnsi="Times New Roman" w:cs="Times New Roman"/>
                <w:i/>
              </w:rPr>
            </w:pPr>
            <w:r w:rsidRPr="001E5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="00734A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разрабатывать дидактические материалы.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966D" w14:textId="24C94464" w:rsidR="00734A20" w:rsidRDefault="00734A20" w:rsidP="0073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A2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521A" w:rsidRPr="00734A2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методическую литературу и опыт работы других учителей, работающих по этим технологиям</w:t>
            </w:r>
            <w:r w:rsidR="00166BC0" w:rsidRPr="00734A2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8517B8E" w14:textId="58FA7C72" w:rsidR="00734A20" w:rsidRDefault="00734A20" w:rsidP="0073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Создать комплект дидактических материалов по предмету.</w:t>
            </w:r>
          </w:p>
          <w:p w14:paraId="1C851315" w14:textId="6EED3565" w:rsidR="00734A20" w:rsidRPr="00734A20" w:rsidRDefault="00734A20" w:rsidP="0073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Создать пакет </w:t>
            </w:r>
            <w:r w:rsidRPr="00734A2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 по педагогическим технологиям.</w:t>
            </w:r>
          </w:p>
          <w:p w14:paraId="34D40BB5" w14:textId="77777777" w:rsidR="005C1E52" w:rsidRPr="005C1E52" w:rsidRDefault="005C1E52" w:rsidP="00166BC0">
            <w:pPr>
              <w:spacing w:before="100" w:beforeAutospacing="1" w:after="100" w:afterAutospacing="1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E63C" w14:textId="77777777" w:rsidR="00C03CFF" w:rsidRDefault="00C03CFF" w:rsidP="00166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Участие в </w:t>
            </w:r>
            <w:r w:rsidR="007B4874"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соревнованиях различного уровня.</w:t>
            </w:r>
          </w:p>
          <w:p w14:paraId="207A7094" w14:textId="77777777" w:rsidR="00C03CFF" w:rsidRPr="001E521A" w:rsidRDefault="00C03CFF" w:rsidP="00166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3D9D02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14E5" w14:textId="7EF59E14" w:rsidR="005C1E52" w:rsidRPr="005C1E52" w:rsidRDefault="00277FAF" w:rsidP="00255A1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2022-2025</w:t>
            </w:r>
          </w:p>
        </w:tc>
      </w:tr>
      <w:tr w:rsidR="005C1E52" w:rsidRPr="005C1E52" w14:paraId="7631DEFC" w14:textId="77777777" w:rsidTr="003F20D1">
        <w:trPr>
          <w:cantSplit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B1A4" w14:textId="77777777" w:rsidR="005C1E52" w:rsidRPr="003F20D1" w:rsidRDefault="005C1E52" w:rsidP="003F20D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6BE940" w14:textId="77777777" w:rsidR="005C1E52" w:rsidRPr="003F20D1" w:rsidRDefault="005C1E52" w:rsidP="008706D5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3F20D1">
              <w:rPr>
                <w:rFonts w:ascii="Times New Roman" w:eastAsia="TimesNewRoman" w:hAnsi="Times New Roman" w:cs="Times New Roman"/>
              </w:rPr>
              <w:t>Психолого-педагогические</w:t>
            </w:r>
          </w:p>
          <w:p w14:paraId="2DDFFBB7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04C86F8E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186C466C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0CD65AAE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16617697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4D3B" w14:textId="77777777" w:rsidR="007D119E" w:rsidRPr="007D119E" w:rsidRDefault="007D119E" w:rsidP="007D119E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D119E">
              <w:rPr>
                <w:sz w:val="20"/>
                <w:szCs w:val="20"/>
              </w:rPr>
              <w:t>Совершенствовать свои знания в области классической и современной психологии и педагогики.</w:t>
            </w:r>
          </w:p>
          <w:p w14:paraId="4A12AA1F" w14:textId="77777777" w:rsidR="007D119E" w:rsidRPr="007D119E" w:rsidRDefault="007B4874" w:rsidP="007D119E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 современные психологические методики</w:t>
            </w:r>
            <w:r w:rsidR="007D119E" w:rsidRPr="007D119E">
              <w:rPr>
                <w:sz w:val="20"/>
                <w:szCs w:val="20"/>
              </w:rPr>
              <w:t>.</w:t>
            </w:r>
          </w:p>
          <w:p w14:paraId="4915515C" w14:textId="77777777" w:rsidR="005C1E52" w:rsidRPr="005A7A38" w:rsidRDefault="005C1E52" w:rsidP="00DF60CA">
            <w:pPr>
              <w:spacing w:after="0" w:line="240" w:lineRule="auto"/>
              <w:ind w:right="141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180D" w14:textId="77777777" w:rsidR="005C1E52" w:rsidRPr="00373349" w:rsidRDefault="00855690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9E8F" w14:textId="0CEC5F1A" w:rsidR="000409FC" w:rsidRPr="001E521A" w:rsidRDefault="000409FC" w:rsidP="00040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Знать: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возрастную психологию школьников, а </w:t>
            </w:r>
            <w:r w:rsidR="00F00D74"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>также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физиологические особенности; специальные требования к условиям и организации обучения и воспитания обучающихся с ОВЗ в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бщеобразовательных организациях.</w:t>
            </w:r>
          </w:p>
          <w:p w14:paraId="0A91CD1D" w14:textId="77777777" w:rsidR="000409FC" w:rsidRPr="001E521A" w:rsidRDefault="000409FC" w:rsidP="00040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Pr="001E5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и проектировать образовательную среду с учетом особых образовательных потребностей обучающихся с ОВЗ; создать специальные условия как важную составляющую коррекционной работы с обучающимися с ОВЗ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E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767A13" w14:textId="77777777" w:rsidR="005C1E52" w:rsidRPr="001E521A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E8A4" w14:textId="4C7E25AD" w:rsidR="000409FC" w:rsidRPr="000409FC" w:rsidRDefault="00A16BF1" w:rsidP="00040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="000409FC" w:rsidRPr="000409FC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научную литературу, провести работу с родителями, психологом</w:t>
            </w:r>
            <w:r w:rsidR="000409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12ACF31" w14:textId="77777777" w:rsidR="005C1E52" w:rsidRPr="005C1E52" w:rsidRDefault="005C1E52" w:rsidP="00166BC0">
            <w:pPr>
              <w:spacing w:before="100" w:beforeAutospacing="1" w:after="100" w:afterAutospacing="1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4746" w14:textId="37362D0E" w:rsidR="005C1E52" w:rsidRPr="005C1E52" w:rsidRDefault="007A2FF9" w:rsidP="000409FC">
            <w:pPr>
              <w:spacing w:before="100" w:beforeAutospacing="1" w:after="100" w:afterAutospacing="1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3CFF">
              <w:rPr>
                <w:rFonts w:ascii="Times New Roman" w:hAnsi="Times New Roman" w:cs="Times New Roman"/>
                <w:sz w:val="20"/>
                <w:szCs w:val="20"/>
              </w:rPr>
              <w:t>.Освоить и применить</w:t>
            </w:r>
            <w:r w:rsidR="00C03CFF" w:rsidRPr="001E521A">
              <w:rPr>
                <w:rFonts w:ascii="Times New Roman" w:hAnsi="Times New Roman" w:cs="Times New Roman"/>
                <w:sz w:val="20"/>
                <w:szCs w:val="20"/>
              </w:rPr>
              <w:t xml:space="preserve"> пси</w:t>
            </w:r>
            <w:r w:rsidR="00C03CFF">
              <w:rPr>
                <w:rFonts w:ascii="Times New Roman" w:hAnsi="Times New Roman" w:cs="Times New Roman"/>
                <w:sz w:val="20"/>
                <w:szCs w:val="20"/>
              </w:rPr>
              <w:t>холого-педагогические технологии (в том числе инклюзивные), необходимые</w:t>
            </w:r>
            <w:r w:rsidR="00C03CFF" w:rsidRPr="001E521A">
              <w:rPr>
                <w:rFonts w:ascii="Times New Roman" w:hAnsi="Times New Roman" w:cs="Times New Roman"/>
                <w:sz w:val="20"/>
                <w:szCs w:val="20"/>
              </w:rPr>
              <w:t xml:space="preserve"> для адресной работы с различными контингентами учащихся: одаренными детьми, детьми, попавшими в трудные жизненные ситуации, дети с ОВЗ</w:t>
            </w:r>
            <w:r w:rsidR="00C03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2472" w14:textId="358CA6D3" w:rsidR="005C1E52" w:rsidRPr="005C1E52" w:rsidRDefault="00277FAF" w:rsidP="00255A1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2022-2025</w:t>
            </w:r>
          </w:p>
        </w:tc>
      </w:tr>
      <w:tr w:rsidR="005C1E52" w:rsidRPr="005C1E52" w14:paraId="7771D90C" w14:textId="77777777" w:rsidTr="00F00D74">
        <w:trPr>
          <w:cantSplit/>
          <w:trHeight w:val="297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464E0" w14:textId="77777777" w:rsidR="005C1E52" w:rsidRPr="003F20D1" w:rsidRDefault="005C1E52" w:rsidP="003F20D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3F20D1">
              <w:rPr>
                <w:rFonts w:ascii="Times New Roman" w:eastAsia="TimesNew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DEE4FA" w14:textId="77777777" w:rsidR="005C1E52" w:rsidRPr="003F20D1" w:rsidRDefault="005C1E52" w:rsidP="004A78B2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 w:rsidRPr="003F20D1">
              <w:rPr>
                <w:rFonts w:ascii="Times New Roman" w:eastAsia="TimesNewRoman" w:hAnsi="Times New Roman" w:cs="Times New Roman"/>
              </w:rPr>
              <w:t>Коммуникативные</w:t>
            </w:r>
          </w:p>
          <w:p w14:paraId="3603318C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3390A2D3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4EC33FC2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3371DDC7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3255EF24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  <w:p w14:paraId="25C3F55F" w14:textId="77777777" w:rsidR="005C1E52" w:rsidRPr="003F20D1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0750" w14:textId="77777777" w:rsidR="005A7A38" w:rsidRDefault="005A7A38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Умение устан</w:t>
            </w:r>
            <w:r w:rsidR="00957CD6">
              <w:rPr>
                <w:rFonts w:ascii="Times New Roman" w:hAnsi="Times New Roman" w:cs="Times New Roman"/>
                <w:sz w:val="20"/>
                <w:szCs w:val="20"/>
              </w:rPr>
              <w:t>авливать положительные контакты.</w:t>
            </w:r>
          </w:p>
          <w:p w14:paraId="148A850C" w14:textId="77777777" w:rsidR="005A7A38" w:rsidRDefault="005A7A38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Нахождение положительных сторон ученика</w:t>
            </w:r>
            <w:r w:rsidR="00957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1ECFF0" w14:textId="77777777" w:rsidR="005A7A38" w:rsidRDefault="005A7A38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Умение предъявлять разумные требования</w:t>
            </w:r>
            <w:r w:rsidR="00957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1BF4F8" w14:textId="77777777" w:rsidR="004A78B2" w:rsidRDefault="005A7A38" w:rsidP="00B2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Умение вызывать к себе уважение</w:t>
            </w:r>
            <w:r w:rsidR="00957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918C35" w14:textId="77777777" w:rsidR="005C1E52" w:rsidRDefault="005A7A38" w:rsidP="00B2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5A7A38">
              <w:rPr>
                <w:rFonts w:ascii="Times New Roman" w:hAnsi="Times New Roman" w:cs="Times New Roman"/>
                <w:sz w:val="20"/>
                <w:szCs w:val="20"/>
              </w:rPr>
              <w:t>Умение предотвращать конфликтные ситуации</w:t>
            </w:r>
            <w:r w:rsidR="00957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BCBD5A" w14:textId="77777777" w:rsidR="000409FC" w:rsidRPr="000409FC" w:rsidRDefault="000409FC" w:rsidP="00040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8CEFB" w14:textId="77777777" w:rsidR="000409FC" w:rsidRPr="005A7A38" w:rsidRDefault="000409FC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5040" w14:textId="77777777" w:rsidR="005C1E52" w:rsidRPr="00855690" w:rsidRDefault="00855690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C060" w14:textId="71C3016E" w:rsidR="00F00D74" w:rsidRDefault="000409FC" w:rsidP="00F0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9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Знать:</w:t>
            </w:r>
            <w:r w:rsidRPr="00040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6BF1" w:rsidRP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возрастную психологию школьников, а также </w:t>
            </w:r>
            <w:r w:rsid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>их физиологические особенности.</w:t>
            </w:r>
          </w:p>
          <w:p w14:paraId="22ABE570" w14:textId="098FCBAA" w:rsidR="005C1E52" w:rsidRPr="00F00D74" w:rsidRDefault="000409FC" w:rsidP="00A1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9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Pr="00040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на практике знания, полученные в результате изучения </w:t>
            </w:r>
            <w:r w:rsidR="00A16BF1" w:rsidRP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психолого-педагогическ</w:t>
            </w:r>
            <w:r w:rsid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="00A16BF1" w:rsidRP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литератур</w:t>
            </w:r>
            <w:r w:rsid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A16BF1" w:rsidRP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возрастных особенностей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E889" w14:textId="31234D5F" w:rsidR="005C1E52" w:rsidRPr="00F00D74" w:rsidRDefault="00A16BF1" w:rsidP="00F00D74">
            <w:pPr>
              <w:spacing w:before="100" w:beforeAutospacing="1" w:after="100" w:afterAutospacing="1" w:line="240" w:lineRule="auto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  <w:sz w:val="20"/>
              </w:rPr>
              <w:t xml:space="preserve">1. </w:t>
            </w:r>
            <w:r w:rsidR="00F00D74" w:rsidRPr="00F00D74">
              <w:rPr>
                <w:rFonts w:ascii="Times New Roman" w:eastAsia="TimesNewRoman" w:hAnsi="Times New Roman" w:cs="Times New Roman"/>
                <w:sz w:val="20"/>
              </w:rPr>
              <w:t xml:space="preserve">Изучить психолого-педагогическую литературу </w:t>
            </w:r>
            <w:r w:rsidR="00F00D74">
              <w:rPr>
                <w:rFonts w:ascii="Times New Roman" w:eastAsia="TimesNewRoman" w:hAnsi="Times New Roman" w:cs="Times New Roman"/>
                <w:sz w:val="20"/>
              </w:rPr>
              <w:t>по теме возрастных особенностей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B479" w14:textId="5DF9F15E" w:rsidR="00166BC0" w:rsidRPr="00166BC0" w:rsidRDefault="00166BC0" w:rsidP="00166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B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Успешное </w:t>
            </w:r>
            <w:r w:rsidR="00F00D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построение взаимоотношений с учащимися.</w:t>
            </w:r>
            <w:r w:rsidRPr="00166B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27A6497" w14:textId="77777777" w:rsidR="005C1E52" w:rsidRPr="005C1E52" w:rsidRDefault="005C1E52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DE81" w14:textId="4C3F6D8C" w:rsidR="005C1E52" w:rsidRPr="005C1E52" w:rsidRDefault="00277FAF" w:rsidP="00255A1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2022-2025</w:t>
            </w:r>
          </w:p>
        </w:tc>
      </w:tr>
      <w:tr w:rsidR="00F00D74" w:rsidRPr="005C1E52" w14:paraId="45C61958" w14:textId="77777777" w:rsidTr="00F00D74">
        <w:trPr>
          <w:cantSplit/>
          <w:trHeight w:val="175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2694" w14:textId="5BC722B4" w:rsidR="00F00D74" w:rsidRPr="003F20D1" w:rsidRDefault="00F00D74" w:rsidP="003F20D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>
              <w:rPr>
                <w:rFonts w:ascii="Times New Roman" w:eastAsia="TimesNew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40C0ED" w14:textId="4FF9AC69" w:rsidR="00F00D74" w:rsidRPr="003F20D1" w:rsidRDefault="00F00D74" w:rsidP="00F00D74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Охрана здоровья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D8F4" w14:textId="383F983E" w:rsidR="00F00D74" w:rsidRPr="00F00D74" w:rsidRDefault="00F00D74" w:rsidP="00F00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D74">
              <w:rPr>
                <w:rFonts w:ascii="Times New Roman" w:hAnsi="Times New Roman" w:cs="Times New Roman"/>
                <w:sz w:val="20"/>
                <w:szCs w:val="20"/>
              </w:rPr>
              <w:t>1. Своевременно обновлять инструкции по ТБ на уроках физическо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культуры, на занятиях секции.</w:t>
            </w:r>
          </w:p>
          <w:p w14:paraId="597ADC9D" w14:textId="3065DDEC" w:rsidR="00F00D74" w:rsidRDefault="00F00D74" w:rsidP="00F00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D74">
              <w:rPr>
                <w:rFonts w:ascii="Times New Roman" w:hAnsi="Times New Roman" w:cs="Times New Roman"/>
                <w:sz w:val="20"/>
                <w:szCs w:val="20"/>
              </w:rPr>
              <w:t xml:space="preserve">2. Внедрять в образовательный процесс здоровьесберегающие технологии. </w:t>
            </w:r>
          </w:p>
          <w:p w14:paraId="769F2985" w14:textId="77777777" w:rsidR="00F00D74" w:rsidRDefault="00F00D74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E5B8E" w14:textId="77777777" w:rsidR="00F00D74" w:rsidRDefault="00F00D74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274F5" w14:textId="77777777" w:rsidR="00F00D74" w:rsidRDefault="00F00D74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610AD" w14:textId="776B0CAE" w:rsidR="00F00D74" w:rsidRDefault="00F00D74" w:rsidP="004E6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88C0" w14:textId="62EFD108" w:rsidR="00F00D74" w:rsidRDefault="00F00D74" w:rsidP="004E6886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</w:pPr>
            <w:r w:rsidRPr="00F00D74">
              <w:rPr>
                <w:rFonts w:ascii="Times New Roman" w:eastAsia="TimesNewRoman" w:hAnsi="Times New Roman" w:cs="Times New Roman"/>
                <w:i/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B3FC" w14:textId="7E68DCA6" w:rsidR="00A16BF1" w:rsidRPr="00A16BF1" w:rsidRDefault="00A16BF1" w:rsidP="00A1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6B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виды </w:t>
            </w:r>
            <w:r w:rsidRPr="00A16BF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 с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пецифику</w:t>
            </w:r>
            <w:r w:rsidRPr="00A16BF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здоровьесберегающих технологий</w:t>
            </w:r>
            <w:r w:rsidRPr="00A16BF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23CD07AA" w14:textId="716934F9" w:rsidR="00F00D74" w:rsidRPr="000409FC" w:rsidRDefault="00A16BF1" w:rsidP="00A16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6B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Pr="00A16BF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применять в образовательном процессе здоровьесберегающие технологии.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D9B" w14:textId="51EC5F07" w:rsidR="00A16BF1" w:rsidRDefault="00A16BF1" w:rsidP="00A1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Изучить литературу по </w:t>
            </w:r>
            <w:r w:rsidR="007A2FF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образовательном процессе здоровьесберегающих технологий.</w:t>
            </w:r>
          </w:p>
          <w:p w14:paraId="4CFCE143" w14:textId="60C5AAB8" w:rsidR="00A16BF1" w:rsidRDefault="00A16BF1" w:rsidP="00A16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A16BF1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 обновлять инструкции по ТБ на уроках физической культуры, на занятиях секции.</w:t>
            </w:r>
          </w:p>
          <w:p w14:paraId="0BABDD67" w14:textId="2A287D07" w:rsidR="00A16BF1" w:rsidRPr="00166BC0" w:rsidRDefault="00A16BF1" w:rsidP="00166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6752" w14:textId="2B87A2D0" w:rsidR="00F00D74" w:rsidRPr="00166BC0" w:rsidRDefault="00A16BF1" w:rsidP="00166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Успешное применение в образовательном процессе здоровьесберегающих технологий.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A9C1" w14:textId="7E0196C9" w:rsidR="00F00D74" w:rsidRDefault="00277FAF" w:rsidP="00255A1E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</w:rPr>
            </w:pPr>
            <w:r>
              <w:rPr>
                <w:rFonts w:ascii="Times New Roman" w:eastAsia="TimesNewRoman" w:hAnsi="Times New Roman" w:cs="Times New Roman"/>
                <w:i/>
              </w:rPr>
              <w:t>2022-2025</w:t>
            </w:r>
          </w:p>
        </w:tc>
      </w:tr>
    </w:tbl>
    <w:p w14:paraId="65A0878F" w14:textId="77777777" w:rsidR="005C1E52" w:rsidRPr="005C1E52" w:rsidRDefault="005C1E52" w:rsidP="005C1E52">
      <w:pPr>
        <w:spacing w:after="0" w:line="240" w:lineRule="auto"/>
        <w:rPr>
          <w:rFonts w:ascii="Times New Roman" w:eastAsia="TimesNewRoman" w:hAnsi="Times New Roman" w:cs="Times New Roman"/>
          <w:i/>
        </w:rPr>
      </w:pPr>
      <w:r w:rsidRPr="005C1E52">
        <w:rPr>
          <w:rFonts w:ascii="Times New Roman" w:eastAsia="TimesNewRoman" w:hAnsi="Times New Roman" w:cs="Times New Roman"/>
          <w:i/>
        </w:rPr>
        <w:t>*распределить трудовые функции согласно формируемым компетенциям</w:t>
      </w:r>
    </w:p>
    <w:p w14:paraId="5A7D6FDC" w14:textId="77777777"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14:paraId="19392EE1" w14:textId="77777777"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14:paraId="41C82D0E" w14:textId="77777777" w:rsidR="005C1E52" w:rsidRPr="005C1E52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14:paraId="37753838" w14:textId="77777777" w:rsidR="005C1E52" w:rsidRPr="00A047E4" w:rsidRDefault="005C1E52" w:rsidP="00A047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</w:rPr>
      </w:pPr>
    </w:p>
    <w:p w14:paraId="26FA96C9" w14:textId="77777777" w:rsidR="00723FC0" w:rsidRDefault="00723FC0" w:rsidP="00A047E4">
      <w:pPr>
        <w:ind w:left="-567" w:firstLine="567"/>
        <w:jc w:val="both"/>
        <w:rPr>
          <w:rFonts w:ascii="Times New Roman" w:hAnsi="Times New Roman" w:cs="Times New Roman"/>
        </w:rPr>
      </w:pPr>
    </w:p>
    <w:p w14:paraId="767759B5" w14:textId="77777777" w:rsidR="005C1E52" w:rsidRDefault="005C1E52" w:rsidP="00722DE4">
      <w:pPr>
        <w:jc w:val="both"/>
        <w:rPr>
          <w:rFonts w:ascii="Times New Roman" w:hAnsi="Times New Roman" w:cs="Times New Roman"/>
        </w:rPr>
      </w:pPr>
    </w:p>
    <w:p w14:paraId="5BB979E6" w14:textId="77777777" w:rsidR="002032CA" w:rsidRDefault="002032CA" w:rsidP="002032CA">
      <w:pPr>
        <w:ind w:left="-567" w:firstLine="567"/>
        <w:jc w:val="both"/>
        <w:rPr>
          <w:rFonts w:ascii="Times New Roman" w:hAnsi="Times New Roman" w:cs="Times New Roman"/>
        </w:rPr>
        <w:sectPr w:rsidR="002032CA" w:rsidSect="003F20D1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3FBF6EE4" w14:textId="77777777" w:rsidR="002032CA" w:rsidRDefault="002032CA" w:rsidP="002032CA">
      <w:pPr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2032CA">
        <w:rPr>
          <w:rFonts w:ascii="Times New Roman" w:hAnsi="Times New Roman" w:cs="Times New Roman"/>
          <w:b/>
          <w:bCs/>
        </w:rPr>
        <w:lastRenderedPageBreak/>
        <w:t>Мониторинг реализации индивидуальных программ профессионального развития педагогов (ИППР)</w:t>
      </w:r>
    </w:p>
    <w:tbl>
      <w:tblPr>
        <w:tblStyle w:val="a4"/>
        <w:tblW w:w="1598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701"/>
        <w:gridCol w:w="850"/>
        <w:gridCol w:w="1701"/>
        <w:gridCol w:w="2694"/>
        <w:gridCol w:w="1701"/>
        <w:gridCol w:w="1417"/>
        <w:gridCol w:w="1272"/>
        <w:gridCol w:w="1988"/>
      </w:tblGrid>
      <w:tr w:rsidR="002032CA" w:rsidRPr="002032CA" w14:paraId="44A72864" w14:textId="77777777" w:rsidTr="00734A20">
        <w:tc>
          <w:tcPr>
            <w:tcW w:w="1384" w:type="dxa"/>
          </w:tcPr>
          <w:p w14:paraId="2E0E03A9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ФИО педагога </w:t>
            </w:r>
          </w:p>
          <w:p w14:paraId="6AAF3446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14:paraId="5E753F03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Информация о прохождении КПК </w:t>
            </w:r>
            <w:r w:rsidRPr="002032CA">
              <w:rPr>
                <w:b/>
                <w:bCs/>
                <w:sz w:val="22"/>
                <w:szCs w:val="22"/>
              </w:rPr>
              <w:t xml:space="preserve">за 3 года </w:t>
            </w:r>
          </w:p>
          <w:p w14:paraId="52FF5145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с обязательным представлением ИППР </w:t>
            </w:r>
          </w:p>
        </w:tc>
        <w:tc>
          <w:tcPr>
            <w:tcW w:w="1701" w:type="dxa"/>
          </w:tcPr>
          <w:p w14:paraId="27DDB596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Над какой методической проблемой педагог работает в этом году? </w:t>
            </w:r>
          </w:p>
          <w:p w14:paraId="7F8BF615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76C857B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Где педагог представляет результаты ИППР? </w:t>
            </w:r>
          </w:p>
          <w:p w14:paraId="59499147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0" w:type="dxa"/>
            <w:gridSpan w:val="3"/>
          </w:tcPr>
          <w:p w14:paraId="76574993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Какие изменения произошли в профессиональной деятельности педагога в течение 3 лет? </w:t>
            </w:r>
          </w:p>
          <w:p w14:paraId="0DAE851D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14:paraId="7B3574FC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Каким образом отслеживаются изменения в профессиональной деятельности педагога? </w:t>
            </w:r>
          </w:p>
          <w:p w14:paraId="4CD5E461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03" w:rsidRPr="002032CA" w14:paraId="79814416" w14:textId="77777777" w:rsidTr="00734A20">
        <w:tc>
          <w:tcPr>
            <w:tcW w:w="1384" w:type="dxa"/>
          </w:tcPr>
          <w:p w14:paraId="5BC56549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ECB7D02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Год прохождения КПК </w:t>
            </w:r>
          </w:p>
          <w:p w14:paraId="1F878740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5C6DB4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Тема </w:t>
            </w:r>
          </w:p>
          <w:p w14:paraId="4DE968DB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688AEE" w14:textId="77777777" w:rsidR="002032CA" w:rsidRPr="002032CA" w:rsidRDefault="002032CA" w:rsidP="002032CA">
            <w:pPr>
              <w:pStyle w:val="Default"/>
              <w:jc w:val="both"/>
              <w:rPr>
                <w:sz w:val="22"/>
                <w:szCs w:val="22"/>
              </w:rPr>
            </w:pPr>
            <w:r w:rsidRPr="002032CA">
              <w:rPr>
                <w:sz w:val="22"/>
                <w:szCs w:val="22"/>
              </w:rPr>
              <w:t xml:space="preserve">Объем </w:t>
            </w:r>
          </w:p>
          <w:p w14:paraId="5BA6791E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(16,24,36,72 час) </w:t>
            </w:r>
          </w:p>
        </w:tc>
        <w:tc>
          <w:tcPr>
            <w:tcW w:w="1701" w:type="dxa"/>
          </w:tcPr>
          <w:p w14:paraId="1C8157A1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0B8C43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10B8D6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417" w:type="dxa"/>
          </w:tcPr>
          <w:p w14:paraId="0B8FC30F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 xml:space="preserve">2 год </w:t>
            </w:r>
          </w:p>
        </w:tc>
        <w:tc>
          <w:tcPr>
            <w:tcW w:w="1272" w:type="dxa"/>
          </w:tcPr>
          <w:p w14:paraId="253ADDB5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  <w:r w:rsidRPr="002032CA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988" w:type="dxa"/>
          </w:tcPr>
          <w:p w14:paraId="5E5838A0" w14:textId="77777777" w:rsidR="002032CA" w:rsidRPr="002032CA" w:rsidRDefault="002032CA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03" w:rsidRPr="002032CA" w14:paraId="491147D3" w14:textId="77777777" w:rsidTr="00734A20">
        <w:trPr>
          <w:trHeight w:val="1877"/>
        </w:trPr>
        <w:tc>
          <w:tcPr>
            <w:tcW w:w="1384" w:type="dxa"/>
          </w:tcPr>
          <w:p w14:paraId="6F1E0AC2" w14:textId="51515F83" w:rsidR="002032CA" w:rsidRPr="00CC7BEE" w:rsidRDefault="00B12B83" w:rsidP="002032CA">
            <w:pPr>
              <w:jc w:val="both"/>
              <w:rPr>
                <w:rFonts w:ascii="Times New Roman" w:hAnsi="Times New Roman" w:cs="Times New Roman"/>
              </w:rPr>
            </w:pPr>
            <w:r w:rsidRPr="00CC7BEE">
              <w:rPr>
                <w:rFonts w:ascii="Times New Roman" w:hAnsi="Times New Roman" w:cs="Times New Roman"/>
              </w:rPr>
              <w:t>Га</w:t>
            </w:r>
            <w:r w:rsidR="00734A20" w:rsidRPr="00CC7BEE">
              <w:rPr>
                <w:rFonts w:ascii="Times New Roman" w:hAnsi="Times New Roman" w:cs="Times New Roman"/>
              </w:rPr>
              <w:t>нов</w:t>
            </w:r>
            <w:r w:rsidRPr="00CC7BEE">
              <w:rPr>
                <w:rFonts w:ascii="Times New Roman" w:hAnsi="Times New Roman" w:cs="Times New Roman"/>
              </w:rPr>
              <w:t xml:space="preserve">  </w:t>
            </w:r>
            <w:r w:rsidR="00734A20" w:rsidRPr="00CC7BEE">
              <w:rPr>
                <w:rFonts w:ascii="Times New Roman" w:hAnsi="Times New Roman" w:cs="Times New Roman"/>
              </w:rPr>
              <w:t>Роман Евгеньевич</w:t>
            </w:r>
          </w:p>
          <w:p w14:paraId="6E8F9D99" w14:textId="77777777" w:rsidR="00B12B83" w:rsidRPr="00CC7BEE" w:rsidRDefault="00B12B83" w:rsidP="002032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10EC13" w14:textId="0F4AB916" w:rsidR="00027A1C" w:rsidRPr="00CC7BEE" w:rsidRDefault="00CC7BEE" w:rsidP="002032C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CC7BE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1701" w:type="dxa"/>
          </w:tcPr>
          <w:p w14:paraId="3A01AD13" w14:textId="654DEDF2" w:rsidR="00CC7BEE" w:rsidRPr="00CC7BEE" w:rsidRDefault="00CC7BEE" w:rsidP="00CC7BEE">
            <w:pPr>
              <w:rPr>
                <w:rFonts w:ascii="Times New Roman" w:hAnsi="Times New Roman" w:cs="Times New Roman"/>
              </w:rPr>
            </w:pPr>
            <w:r w:rsidRPr="00CC7BEE">
              <w:rPr>
                <w:rFonts w:ascii="Times New Roman" w:hAnsi="Times New Roman" w:cs="Times New Roman"/>
              </w:rPr>
              <w:t>«Организационно-методические аспекты реализации проекта « Самбо в школу!»</w:t>
            </w:r>
          </w:p>
          <w:p w14:paraId="2C6356EE" w14:textId="6C16993D" w:rsidR="00027A1C" w:rsidRPr="00CC7BEE" w:rsidRDefault="00027A1C" w:rsidP="00027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7A0AB6FC" w14:textId="77777777" w:rsidR="00027A1C" w:rsidRPr="00CC7BEE" w:rsidRDefault="00027A1C" w:rsidP="00027A1C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152067A" w14:textId="60FC68B5" w:rsidR="00027A1C" w:rsidRPr="00CC7BEE" w:rsidRDefault="00CC7BEE" w:rsidP="002032C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CC7BEE">
              <w:rPr>
                <w:color w:val="FF0000"/>
                <w:sz w:val="22"/>
                <w:szCs w:val="22"/>
              </w:rPr>
              <w:t>72 часа</w:t>
            </w:r>
          </w:p>
        </w:tc>
        <w:tc>
          <w:tcPr>
            <w:tcW w:w="1701" w:type="dxa"/>
          </w:tcPr>
          <w:p w14:paraId="52CF58A0" w14:textId="69A981CD" w:rsidR="002032CA" w:rsidRPr="00CC7BEE" w:rsidRDefault="00CC7BEE" w:rsidP="00CC7BE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Формирование </w:t>
            </w:r>
            <w:r w:rsidRPr="00CC7BEE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у 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обучающихся необходимых знаний, умений и навыков</w:t>
            </w:r>
            <w:r w:rsidRPr="00CC7BEE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по здоровому образу жизни</w:t>
            </w:r>
          </w:p>
        </w:tc>
        <w:tc>
          <w:tcPr>
            <w:tcW w:w="2694" w:type="dxa"/>
          </w:tcPr>
          <w:p w14:paraId="43228066" w14:textId="481E610B" w:rsidR="002032CA" w:rsidRPr="00CC7BEE" w:rsidRDefault="00CC7BEE" w:rsidP="00E008D5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CC7BEE">
              <w:rPr>
                <w:rFonts w:ascii="Times New Roman" w:hAnsi="Times New Roman" w:cs="Times New Roman"/>
              </w:rPr>
              <w:t>Методические объединения, педагогические советы, спортивные конкурсы и мероприятия</w:t>
            </w:r>
          </w:p>
        </w:tc>
        <w:tc>
          <w:tcPr>
            <w:tcW w:w="1701" w:type="dxa"/>
          </w:tcPr>
          <w:p w14:paraId="4EE63EB2" w14:textId="0D43DD98" w:rsidR="00277FAF" w:rsidRPr="00CC7BEE" w:rsidRDefault="00CC7BEE" w:rsidP="00277FAF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  <w:sz w:val="22"/>
                <w:szCs w:val="22"/>
                <w:shd w:val="clear" w:color="auto" w:fill="FFFFFF"/>
              </w:rPr>
            </w:pPr>
            <w:r w:rsidRPr="00CC7BEE">
              <w:rPr>
                <w:color w:val="181818"/>
                <w:shd w:val="clear" w:color="auto" w:fill="FFFFFF"/>
              </w:rPr>
              <w:t>Качественный показатель в среднем составляет 87.5% о стабильности результатов освоение программы по физической культуре.</w:t>
            </w:r>
            <w:r w:rsidR="00277FAF">
              <w:rPr>
                <w:color w:val="181818"/>
                <w:sz w:val="22"/>
                <w:szCs w:val="22"/>
                <w:shd w:val="clear" w:color="auto" w:fill="FFFFFF"/>
              </w:rPr>
              <w:t xml:space="preserve"> </w:t>
            </w:r>
            <w:bookmarkStart w:id="0" w:name="_GoBack"/>
            <w:r w:rsidR="00277FAF">
              <w:rPr>
                <w:color w:val="181818"/>
                <w:sz w:val="22"/>
                <w:szCs w:val="22"/>
                <w:shd w:val="clear" w:color="auto" w:fill="FFFFFF"/>
              </w:rPr>
              <w:t>формирование</w:t>
            </w:r>
            <w:r w:rsidR="00277FAF" w:rsidRPr="00CC7BEE">
              <w:rPr>
                <w:color w:val="181818"/>
                <w:sz w:val="22"/>
                <w:szCs w:val="22"/>
                <w:shd w:val="clear" w:color="auto" w:fill="FFFFFF"/>
              </w:rPr>
              <w:t xml:space="preserve"> у детей устойчивого интереса, положительного отношения к урокам, к самостоятельным занятиям </w:t>
            </w:r>
            <w:r w:rsidR="00277FAF" w:rsidRPr="00CC7BEE">
              <w:rPr>
                <w:color w:val="181818"/>
                <w:sz w:val="22"/>
                <w:szCs w:val="22"/>
                <w:shd w:val="clear" w:color="auto" w:fill="FFFFFF"/>
              </w:rPr>
              <w:lastRenderedPageBreak/>
              <w:t>физической культурой и спортом;</w:t>
            </w:r>
          </w:p>
          <w:p w14:paraId="72000409" w14:textId="77777777" w:rsidR="00277FAF" w:rsidRPr="00CC7BEE" w:rsidRDefault="00277FAF" w:rsidP="00277FAF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color w:val="181818"/>
                <w:sz w:val="22"/>
                <w:szCs w:val="22"/>
              </w:rPr>
            </w:pPr>
            <w:r w:rsidRPr="00CC7BEE">
              <w:rPr>
                <w:color w:val="181818"/>
                <w:sz w:val="22"/>
                <w:szCs w:val="22"/>
              </w:rPr>
              <w:t>учет психологических особенностей учащихся согласно их возрастным особенностям;</w:t>
            </w:r>
          </w:p>
          <w:p w14:paraId="05A7B127" w14:textId="77777777" w:rsidR="00277FAF" w:rsidRPr="00CC7BEE" w:rsidRDefault="00277FAF" w:rsidP="00277FAF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color w:val="181818"/>
                <w:sz w:val="22"/>
                <w:szCs w:val="22"/>
              </w:rPr>
            </w:pPr>
            <w:r w:rsidRPr="00CC7BEE">
              <w:rPr>
                <w:color w:val="181818"/>
                <w:sz w:val="22"/>
                <w:szCs w:val="22"/>
              </w:rPr>
              <w:t>создание эмоционально- положительного фона в обучении и общении;</w:t>
            </w:r>
          </w:p>
          <w:bookmarkEnd w:id="0"/>
          <w:p w14:paraId="1DA4976F" w14:textId="1A8B7B21" w:rsidR="002032CA" w:rsidRPr="00CC7BEE" w:rsidRDefault="002032CA" w:rsidP="00F974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14:paraId="0FCA630E" w14:textId="74EE1558" w:rsidR="00CC7BEE" w:rsidRPr="00CC7BEE" w:rsidRDefault="00CC7BEE" w:rsidP="00277FAF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59D7DBF4" w14:textId="76C5F53A" w:rsidR="002032CA" w:rsidRPr="002032CA" w:rsidRDefault="00CC7BEE" w:rsidP="00F97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8" w:type="dxa"/>
          </w:tcPr>
          <w:p w14:paraId="2273A1C2" w14:textId="682B459F" w:rsidR="002032CA" w:rsidRPr="002032CA" w:rsidRDefault="00CC7BEE" w:rsidP="00254C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уроки, участие в спортивных конкурсах и мероприятиях</w:t>
            </w:r>
          </w:p>
        </w:tc>
      </w:tr>
    </w:tbl>
    <w:p w14:paraId="07511DD1" w14:textId="258515E3" w:rsidR="00705644" w:rsidRDefault="00705644" w:rsidP="00255A1E">
      <w:pPr>
        <w:jc w:val="both"/>
        <w:rPr>
          <w:rFonts w:ascii="Times New Roman" w:hAnsi="Times New Roman" w:cs="Times New Roman"/>
        </w:rPr>
        <w:sectPr w:rsidR="00705644" w:rsidSect="003F20D1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48FEDF6C" w14:textId="77777777" w:rsidR="00A85CCD" w:rsidRPr="00A85CCD" w:rsidRDefault="00A85CCD" w:rsidP="00A85CCD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A85CCD">
        <w:rPr>
          <w:rFonts w:ascii="Times New Roman" w:hAnsi="Times New Roman" w:cs="Times New Roman"/>
          <w:b/>
        </w:rPr>
        <w:lastRenderedPageBreak/>
        <w:t>Критерии оценки результатов реализации ИПР педагогов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256"/>
        <w:gridCol w:w="2393"/>
        <w:gridCol w:w="4282"/>
      </w:tblGrid>
      <w:tr w:rsidR="00A85CCD" w:rsidRPr="00A85CCD" w14:paraId="05BC6677" w14:textId="77777777" w:rsidTr="00A85CCD">
        <w:tc>
          <w:tcPr>
            <w:tcW w:w="675" w:type="dxa"/>
          </w:tcPr>
          <w:p w14:paraId="74CE18BC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56" w:type="dxa"/>
          </w:tcPr>
          <w:p w14:paraId="2197D0B8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2393" w:type="dxa"/>
          </w:tcPr>
          <w:p w14:paraId="582EF663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4282" w:type="dxa"/>
          </w:tcPr>
          <w:p w14:paraId="1CAF221D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 xml:space="preserve">Комментарии </w:t>
            </w:r>
          </w:p>
        </w:tc>
      </w:tr>
      <w:tr w:rsidR="00A85CCD" w:rsidRPr="00A85CCD" w14:paraId="691E274C" w14:textId="77777777" w:rsidTr="00A85CCD">
        <w:tc>
          <w:tcPr>
            <w:tcW w:w="675" w:type="dxa"/>
          </w:tcPr>
          <w:p w14:paraId="27B391FD" w14:textId="77777777"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2EF45793" w14:textId="77777777"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% преодоленных дефицитов</w:t>
            </w:r>
          </w:p>
        </w:tc>
        <w:tc>
          <w:tcPr>
            <w:tcW w:w="2393" w:type="dxa"/>
          </w:tcPr>
          <w:p w14:paraId="6ED072DF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удовлетворительно</w:t>
            </w:r>
          </w:p>
          <w:p w14:paraId="4DD3D85C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хорошо</w:t>
            </w:r>
          </w:p>
          <w:p w14:paraId="53202B4B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отлично</w:t>
            </w:r>
          </w:p>
        </w:tc>
        <w:tc>
          <w:tcPr>
            <w:tcW w:w="4282" w:type="dxa"/>
          </w:tcPr>
          <w:p w14:paraId="2303F015" w14:textId="21ED2EB7" w:rsidR="00A85CCD" w:rsidRPr="00A85CCD" w:rsidRDefault="00CC7BEE" w:rsidP="00734A20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A85CCD" w:rsidRPr="00A85CCD" w14:paraId="461FC405" w14:textId="77777777" w:rsidTr="00A85CCD">
        <w:tc>
          <w:tcPr>
            <w:tcW w:w="675" w:type="dxa"/>
          </w:tcPr>
          <w:p w14:paraId="44D68E5D" w14:textId="77777777"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76205402" w14:textId="77777777"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Мероприятия по преодолению дефицитов выполнены</w:t>
            </w:r>
          </w:p>
        </w:tc>
        <w:tc>
          <w:tcPr>
            <w:tcW w:w="2393" w:type="dxa"/>
          </w:tcPr>
          <w:p w14:paraId="5143C2D7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частично</w:t>
            </w:r>
          </w:p>
          <w:p w14:paraId="2F96A486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полностью</w:t>
            </w:r>
          </w:p>
        </w:tc>
        <w:tc>
          <w:tcPr>
            <w:tcW w:w="4282" w:type="dxa"/>
          </w:tcPr>
          <w:p w14:paraId="41326A2B" w14:textId="4D306828" w:rsidR="00A85CCD" w:rsidRPr="00A85CCD" w:rsidRDefault="00CC7BEE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</w:t>
            </w:r>
          </w:p>
        </w:tc>
      </w:tr>
      <w:tr w:rsidR="00A85CCD" w:rsidRPr="00A85CCD" w14:paraId="5C7FC376" w14:textId="77777777" w:rsidTr="00A85CCD">
        <w:tc>
          <w:tcPr>
            <w:tcW w:w="675" w:type="dxa"/>
            <w:vMerge w:val="restart"/>
          </w:tcPr>
          <w:p w14:paraId="4BAFC9D5" w14:textId="77777777"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 w:val="restart"/>
          </w:tcPr>
          <w:p w14:paraId="31DEDE4D" w14:textId="77777777" w:rsidR="00A85CCD" w:rsidRPr="00A85CCD" w:rsidRDefault="00A85CCD" w:rsidP="00A85CCD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Наличие позитивных изменений в результатах деятельности педагога:</w:t>
            </w:r>
          </w:p>
        </w:tc>
        <w:tc>
          <w:tcPr>
            <w:tcW w:w="2393" w:type="dxa"/>
          </w:tcPr>
          <w:p w14:paraId="4E02F55B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образовательные достижения учащихся</w:t>
            </w:r>
          </w:p>
          <w:p w14:paraId="628B858A" w14:textId="77777777" w:rsidR="00A85CCD" w:rsidRPr="00A85CCD" w:rsidRDefault="00A85CCD" w:rsidP="00A85CCD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5A071364" w14:textId="417D1802" w:rsidR="00A71693" w:rsidRPr="00A71693" w:rsidRDefault="00CC7BEE" w:rsidP="00A71693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хорошо</w:t>
            </w:r>
          </w:p>
        </w:tc>
      </w:tr>
      <w:tr w:rsidR="00A85CCD" w:rsidRPr="00A85CCD" w14:paraId="2CFC52A3" w14:textId="77777777" w:rsidTr="00A85CCD">
        <w:tc>
          <w:tcPr>
            <w:tcW w:w="675" w:type="dxa"/>
            <w:vMerge/>
          </w:tcPr>
          <w:p w14:paraId="2C7A616E" w14:textId="77777777" w:rsidR="00A85CCD" w:rsidRPr="00A85CCD" w:rsidRDefault="00A85CCD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14:paraId="6DF89173" w14:textId="77777777" w:rsidR="00A85CCD" w:rsidRPr="00A85CCD" w:rsidRDefault="00A85CCD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73F0D678" w14:textId="77777777" w:rsidR="00A85CCD" w:rsidRPr="00A85CCD" w:rsidRDefault="00A85CCD" w:rsidP="00E008D5">
            <w:pPr>
              <w:ind w:left="46" w:firstLine="142"/>
              <w:contextualSpacing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- презентация (обобщение) педагогического опыта</w:t>
            </w:r>
          </w:p>
        </w:tc>
        <w:tc>
          <w:tcPr>
            <w:tcW w:w="4282" w:type="dxa"/>
          </w:tcPr>
          <w:p w14:paraId="06A96E62" w14:textId="7EE625EC" w:rsidR="001F5FFC" w:rsidRPr="00F77023" w:rsidRDefault="00CC7BEE" w:rsidP="00734A2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Хорошо </w:t>
            </w:r>
          </w:p>
        </w:tc>
      </w:tr>
      <w:tr w:rsidR="009A6AFE" w:rsidRPr="00A85CCD" w14:paraId="70DC90A8" w14:textId="77777777" w:rsidTr="001954B2">
        <w:trPr>
          <w:trHeight w:val="1012"/>
        </w:trPr>
        <w:tc>
          <w:tcPr>
            <w:tcW w:w="675" w:type="dxa"/>
          </w:tcPr>
          <w:p w14:paraId="66FAF10F" w14:textId="77777777" w:rsidR="009A6AFE" w:rsidRPr="00A85CCD" w:rsidRDefault="009A6AFE" w:rsidP="00A85CCD">
            <w:pPr>
              <w:numPr>
                <w:ilvl w:val="0"/>
                <w:numId w:val="3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43FEAEFB" w14:textId="77777777" w:rsidR="009A6AFE" w:rsidRPr="00A85CCD" w:rsidRDefault="009A6AFE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ВЫВОД</w:t>
            </w:r>
          </w:p>
          <w:p w14:paraId="1C8BA78E" w14:textId="77777777" w:rsidR="009A6AFE" w:rsidRPr="00A85CCD" w:rsidRDefault="009A6AFE" w:rsidP="00A85CCD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A85CCD">
              <w:rPr>
                <w:rFonts w:ascii="Times New Roman" w:hAnsi="Times New Roman" w:cs="Times New Roman"/>
              </w:rPr>
              <w:t>План реализован:</w:t>
            </w:r>
          </w:p>
        </w:tc>
        <w:tc>
          <w:tcPr>
            <w:tcW w:w="2393" w:type="dxa"/>
          </w:tcPr>
          <w:p w14:paraId="4C099B29" w14:textId="77777777" w:rsidR="00734A20" w:rsidRPr="00734A20" w:rsidRDefault="00734A20" w:rsidP="00734A20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34A20">
              <w:rPr>
                <w:rFonts w:ascii="Times New Roman" w:hAnsi="Times New Roman" w:cs="Times New Roman"/>
              </w:rPr>
              <w:t>- удовлетворительно</w:t>
            </w:r>
          </w:p>
          <w:p w14:paraId="27924CFC" w14:textId="77777777" w:rsidR="00734A20" w:rsidRPr="00734A20" w:rsidRDefault="00734A20" w:rsidP="00734A20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34A20">
              <w:rPr>
                <w:rFonts w:ascii="Times New Roman" w:hAnsi="Times New Roman" w:cs="Times New Roman"/>
              </w:rPr>
              <w:t>- хорошо</w:t>
            </w:r>
          </w:p>
          <w:p w14:paraId="34A7BA4B" w14:textId="32A03843" w:rsidR="009A6AFE" w:rsidRPr="00A85CCD" w:rsidRDefault="00734A20" w:rsidP="00734A20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34A20">
              <w:rPr>
                <w:rFonts w:ascii="Times New Roman" w:hAnsi="Times New Roman" w:cs="Times New Roman"/>
              </w:rPr>
              <w:t>- отлично</w:t>
            </w:r>
          </w:p>
        </w:tc>
        <w:tc>
          <w:tcPr>
            <w:tcW w:w="4282" w:type="dxa"/>
          </w:tcPr>
          <w:p w14:paraId="77436DEA" w14:textId="6E410495" w:rsidR="009A6AFE" w:rsidRPr="00A85CCD" w:rsidRDefault="00CC7BEE" w:rsidP="009A6AFE">
            <w:pPr>
              <w:ind w:left="6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</w:tr>
    </w:tbl>
    <w:p w14:paraId="58A6778A" w14:textId="77777777" w:rsidR="00A85CCD" w:rsidRPr="00A85CCD" w:rsidRDefault="00A85CCD" w:rsidP="00A85CCD">
      <w:pPr>
        <w:ind w:left="-567" w:firstLine="567"/>
        <w:jc w:val="both"/>
        <w:rPr>
          <w:rFonts w:ascii="Times New Roman" w:hAnsi="Times New Roman" w:cs="Times New Roman"/>
        </w:rPr>
      </w:pPr>
    </w:p>
    <w:p w14:paraId="0544C260" w14:textId="77777777" w:rsidR="00705644" w:rsidRPr="002032CA" w:rsidRDefault="00705644" w:rsidP="002032CA">
      <w:pPr>
        <w:ind w:left="-567" w:firstLine="567"/>
        <w:jc w:val="both"/>
        <w:rPr>
          <w:rFonts w:ascii="Times New Roman" w:hAnsi="Times New Roman" w:cs="Times New Roman"/>
        </w:rPr>
      </w:pPr>
    </w:p>
    <w:sectPr w:rsidR="00705644" w:rsidRPr="002032CA" w:rsidSect="003F20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28C7E" w14:textId="77777777" w:rsidR="006B3158" w:rsidRDefault="006B3158" w:rsidP="00FF4599">
      <w:pPr>
        <w:spacing w:after="0" w:line="240" w:lineRule="auto"/>
      </w:pPr>
      <w:r>
        <w:separator/>
      </w:r>
    </w:p>
  </w:endnote>
  <w:endnote w:type="continuationSeparator" w:id="0">
    <w:p w14:paraId="5603E1B1" w14:textId="77777777" w:rsidR="006B3158" w:rsidRDefault="006B3158" w:rsidP="00FF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45992" w14:textId="77777777" w:rsidR="006B3158" w:rsidRDefault="006B3158" w:rsidP="00FF4599">
      <w:pPr>
        <w:spacing w:after="0" w:line="240" w:lineRule="auto"/>
      </w:pPr>
      <w:r>
        <w:separator/>
      </w:r>
    </w:p>
  </w:footnote>
  <w:footnote w:type="continuationSeparator" w:id="0">
    <w:p w14:paraId="2B37EAC4" w14:textId="77777777" w:rsidR="006B3158" w:rsidRDefault="006B3158" w:rsidP="00FF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104"/>
    <w:multiLevelType w:val="multilevel"/>
    <w:tmpl w:val="0D5AA5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53EEA"/>
    <w:multiLevelType w:val="hybridMultilevel"/>
    <w:tmpl w:val="A8904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36EDD"/>
    <w:multiLevelType w:val="hybridMultilevel"/>
    <w:tmpl w:val="A1D8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D6C2B"/>
    <w:multiLevelType w:val="multilevel"/>
    <w:tmpl w:val="0A52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30E84"/>
    <w:multiLevelType w:val="hybridMultilevel"/>
    <w:tmpl w:val="1AB8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111D5"/>
    <w:multiLevelType w:val="multilevel"/>
    <w:tmpl w:val="8D94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4005F"/>
    <w:multiLevelType w:val="hybridMultilevel"/>
    <w:tmpl w:val="99AE3346"/>
    <w:lvl w:ilvl="0" w:tplc="537E936E">
      <w:start w:val="1"/>
      <w:numFmt w:val="decimal"/>
      <w:lvlText w:val="1.%1."/>
      <w:lvlJc w:val="left"/>
      <w:pPr>
        <w:ind w:left="360" w:hanging="360"/>
      </w:pPr>
      <w:rPr>
        <w:rFonts w:hint="default"/>
        <w:b/>
        <w:i w:val="0"/>
      </w:rPr>
    </w:lvl>
    <w:lvl w:ilvl="1" w:tplc="E81630D4">
      <w:start w:val="1"/>
      <w:numFmt w:val="decimal"/>
      <w:lvlText w:val="1.%2"/>
      <w:lvlJc w:val="left"/>
      <w:pPr>
        <w:ind w:left="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7" w15:restartNumberingAfterBreak="0">
    <w:nsid w:val="67F8611B"/>
    <w:multiLevelType w:val="multilevel"/>
    <w:tmpl w:val="3E76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FB60B3"/>
    <w:multiLevelType w:val="hybridMultilevel"/>
    <w:tmpl w:val="26CA969E"/>
    <w:lvl w:ilvl="0" w:tplc="DCA8953C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35434"/>
    <w:multiLevelType w:val="hybridMultilevel"/>
    <w:tmpl w:val="A296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E4"/>
    <w:rsid w:val="00027A1C"/>
    <w:rsid w:val="000409FC"/>
    <w:rsid w:val="000E1B11"/>
    <w:rsid w:val="00111DDD"/>
    <w:rsid w:val="00166BC0"/>
    <w:rsid w:val="001A55B3"/>
    <w:rsid w:val="001E521A"/>
    <w:rsid w:val="001F5FFC"/>
    <w:rsid w:val="002032CA"/>
    <w:rsid w:val="00254CE3"/>
    <w:rsid w:val="00255A1E"/>
    <w:rsid w:val="00277FAF"/>
    <w:rsid w:val="00373349"/>
    <w:rsid w:val="003F20D1"/>
    <w:rsid w:val="00456A38"/>
    <w:rsid w:val="004A78B2"/>
    <w:rsid w:val="005A7A38"/>
    <w:rsid w:val="005C1E52"/>
    <w:rsid w:val="0064213E"/>
    <w:rsid w:val="006B3158"/>
    <w:rsid w:val="00705644"/>
    <w:rsid w:val="00722DE4"/>
    <w:rsid w:val="00723FC0"/>
    <w:rsid w:val="00734A20"/>
    <w:rsid w:val="007A2FF9"/>
    <w:rsid w:val="007B4874"/>
    <w:rsid w:val="007D119E"/>
    <w:rsid w:val="007E3364"/>
    <w:rsid w:val="00855690"/>
    <w:rsid w:val="008706D5"/>
    <w:rsid w:val="0088578B"/>
    <w:rsid w:val="0093720E"/>
    <w:rsid w:val="00957CD6"/>
    <w:rsid w:val="009A6AFE"/>
    <w:rsid w:val="00A047E4"/>
    <w:rsid w:val="00A16BF1"/>
    <w:rsid w:val="00A71693"/>
    <w:rsid w:val="00A85CCD"/>
    <w:rsid w:val="00B12B83"/>
    <w:rsid w:val="00B265AB"/>
    <w:rsid w:val="00C03CFF"/>
    <w:rsid w:val="00C34E97"/>
    <w:rsid w:val="00C52A75"/>
    <w:rsid w:val="00CC7BEE"/>
    <w:rsid w:val="00DF60CA"/>
    <w:rsid w:val="00E008D5"/>
    <w:rsid w:val="00E47916"/>
    <w:rsid w:val="00EB03DA"/>
    <w:rsid w:val="00F00D74"/>
    <w:rsid w:val="00F77023"/>
    <w:rsid w:val="00F97403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D2F6FA"/>
  <w15:docId w15:val="{CD5A0086-CFC9-43D5-9C18-1B94EB66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E4"/>
    <w:pPr>
      <w:ind w:left="720"/>
      <w:contextualSpacing/>
    </w:pPr>
  </w:style>
  <w:style w:type="table" w:styleId="a4">
    <w:name w:val="Table Grid"/>
    <w:basedOn w:val="a1"/>
    <w:uiPriority w:val="59"/>
    <w:rsid w:val="002032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D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7403"/>
  </w:style>
  <w:style w:type="paragraph" w:styleId="a6">
    <w:name w:val="header"/>
    <w:basedOn w:val="a"/>
    <w:link w:val="a7"/>
    <w:uiPriority w:val="99"/>
    <w:unhideWhenUsed/>
    <w:rsid w:val="00FF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4599"/>
  </w:style>
  <w:style w:type="paragraph" w:styleId="a8">
    <w:name w:val="footer"/>
    <w:basedOn w:val="a"/>
    <w:link w:val="a9"/>
    <w:uiPriority w:val="99"/>
    <w:unhideWhenUsed/>
    <w:rsid w:val="00FF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4599"/>
  </w:style>
  <w:style w:type="character" w:styleId="aa">
    <w:name w:val="annotation reference"/>
    <w:basedOn w:val="a0"/>
    <w:uiPriority w:val="99"/>
    <w:semiHidden/>
    <w:unhideWhenUsed/>
    <w:rsid w:val="004A78B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78B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78B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78B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A78B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A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7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5E51-E81D-4A33-B634-A004F128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Машшш</cp:lastModifiedBy>
  <cp:revision>11</cp:revision>
  <dcterms:created xsi:type="dcterms:W3CDTF">2021-08-05T10:04:00Z</dcterms:created>
  <dcterms:modified xsi:type="dcterms:W3CDTF">2022-06-13T09:17:00Z</dcterms:modified>
</cp:coreProperties>
</file>