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83" w:rsidRPr="00CD396B" w:rsidRDefault="001D2E83" w:rsidP="00D533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6B"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6B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6B"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6B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F12028" w:rsidRPr="00CD396B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1D2E83" w:rsidRPr="00CD396B" w:rsidRDefault="00D53310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6B">
        <w:rPr>
          <w:rFonts w:ascii="Times New Roman" w:hAnsi="Times New Roman" w:cs="Times New Roman"/>
          <w:sz w:val="24"/>
          <w:szCs w:val="24"/>
        </w:rPr>
        <w:t>Горовых Алёны Владимировны</w:t>
      </w: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Pr="00CD396B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Pr="00CD396B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Pr="00CD396B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10" w:rsidRPr="00CD396B" w:rsidRDefault="00D53310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10" w:rsidRPr="00CD396B" w:rsidRDefault="00D53310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10" w:rsidRPr="00CD396B" w:rsidRDefault="00D53310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Pr="00CD396B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96B">
        <w:rPr>
          <w:rFonts w:ascii="Times New Roman" w:hAnsi="Times New Roman" w:cs="Times New Roman"/>
          <w:sz w:val="24"/>
          <w:szCs w:val="24"/>
        </w:rPr>
        <w:t>Бийск 2022</w:t>
      </w: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0"/>
        <w:gridCol w:w="2108"/>
        <w:gridCol w:w="7620"/>
      </w:tblGrid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973A6B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Особенности работы с детьми с ОВЗ</w:t>
            </w:r>
          </w:p>
        </w:tc>
      </w:tr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973A6B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специализированной помощи учащимся с ОВЗ в освоении образовательной програ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мы.</w:t>
            </w:r>
          </w:p>
        </w:tc>
      </w:tr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психологические и возрастные особенности детей с ОВЗ;</w:t>
            </w:r>
          </w:p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методические рекомендации, дидактические материалы в рамках реализуемой иннов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ции;</w:t>
            </w:r>
          </w:p>
          <w:p w:rsidR="000C3DC5" w:rsidRPr="00CD396B" w:rsidRDefault="00973A6B" w:rsidP="00973A6B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и творчески применять методы, средства и организационные формы учебной  деятельн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учащихся в соответствии с выбранным направлением</w:t>
            </w: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</w:t>
            </w: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понятия «познавательная активность» и условия успешного внедрения на уроках для д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 ОВЗ;</w:t>
            </w:r>
          </w:p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психолого-педагогической литературы;</w:t>
            </w:r>
          </w:p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исследовательская деятельность;</w:t>
            </w:r>
          </w:p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щихся;</w:t>
            </w:r>
          </w:p>
          <w:p w:rsidR="000C3DC5" w:rsidRPr="00CD396B" w:rsidRDefault="00973A6B" w:rsidP="00973A6B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 коллег</w:t>
            </w: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теоретического, научно-практического уровня, профе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сионального мастерства и компетентности учителя в условиях введ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ФГОС для детей с ОВЗ, педагогов, родит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лей;</w:t>
            </w:r>
          </w:p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методички, буклетов, памяток направленных на формир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познавательных проце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учащихся с ОВЗ.</w:t>
            </w:r>
          </w:p>
          <w:p w:rsidR="00973A6B" w:rsidRPr="00F810F9" w:rsidRDefault="00973A6B" w:rsidP="00973A6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на заседаниях МО, ПС, доклады, участие в конку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 и конф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ренциях;</w:t>
            </w:r>
          </w:p>
          <w:p w:rsidR="000C3DC5" w:rsidRPr="00CD396B" w:rsidRDefault="00973A6B" w:rsidP="00973A6B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открытых уроков, с обобщение опыта по и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8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следуемой теме</w:t>
            </w: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</w:t>
            </w: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групповая, коллективная.</w:t>
            </w:r>
          </w:p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0C3DC5" w:rsidRPr="00CD396B" w:rsidTr="00DA3E3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3DC5" w:rsidRPr="00CD396B" w:rsidRDefault="000C3DC5" w:rsidP="00DA3E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</w:t>
            </w:r>
            <w:bookmarkStart w:id="0" w:name="_GoBack"/>
            <w:bookmarkEnd w:id="0"/>
            <w:r w:rsidRPr="00CD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87B0D" w:rsidRPr="00CD396B" w:rsidRDefault="00D87B0D" w:rsidP="00D87B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B0D" w:rsidRPr="00CD396B" w:rsidRDefault="00D87B0D" w:rsidP="00D87B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4316" w:rsidRPr="00CD396B" w:rsidRDefault="00D87B0D" w:rsidP="0000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04EA" w:rsidRPr="00CD396B" w:rsidRDefault="00EA04EA" w:rsidP="0000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4EA" w:rsidRPr="00CD396B" w:rsidRDefault="00EA04EA" w:rsidP="00006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96B" w:rsidRDefault="00CD396B" w:rsidP="00CD396B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E83" w:rsidRPr="00CD396B" w:rsidRDefault="00006C8F" w:rsidP="00CD396B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Style w:val="a7"/>
        <w:tblW w:w="0" w:type="auto"/>
        <w:tblInd w:w="-3" w:type="dxa"/>
        <w:tblLook w:val="04A0"/>
      </w:tblPr>
      <w:tblGrid>
        <w:gridCol w:w="445"/>
        <w:gridCol w:w="3803"/>
        <w:gridCol w:w="2410"/>
        <w:gridCol w:w="1514"/>
        <w:gridCol w:w="2116"/>
      </w:tblGrid>
      <w:tr w:rsidR="00180793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18079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</w:t>
            </w:r>
          </w:p>
        </w:tc>
      </w:tr>
      <w:tr w:rsidR="000E0A26" w:rsidRPr="00CD396B" w:rsidTr="0018079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180793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новые образовательные стандарты, уяснить их особенн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Интернет.</w:t>
            </w:r>
          </w:p>
          <w:p w:rsidR="000E0A26" w:rsidRPr="00CD396B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лет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преподав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предметов.</w:t>
            </w:r>
          </w:p>
        </w:tc>
      </w:tr>
      <w:tr w:rsidR="00180793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973A6B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педагогич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технологиями.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973A6B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 Инте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973A6B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форм, приёмов об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чения.</w:t>
            </w:r>
          </w:p>
        </w:tc>
      </w:tr>
      <w:tr w:rsidR="00180793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973A6B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квалификацию на ку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 для учителей начальных кла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сов.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973A6B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квалифик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973A6B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знаний на практике.</w:t>
            </w:r>
          </w:p>
        </w:tc>
      </w:tr>
      <w:tr w:rsidR="000E0A26" w:rsidRPr="00CD396B" w:rsidTr="00BA1926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CD396B" w:rsidRDefault="000E0A26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:rsidR="00006C8F" w:rsidRPr="00CD396B" w:rsidRDefault="00006C8F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96B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 в 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классической совр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менной психологии и педаг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литература. Инте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преподав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метов.</w:t>
            </w:r>
          </w:p>
        </w:tc>
      </w:tr>
      <w:tr w:rsidR="00CD396B" w:rsidRPr="00CD396B" w:rsidTr="00CD396B">
        <w:tc>
          <w:tcPr>
            <w:tcW w:w="102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  <w:p w:rsidR="00CD396B" w:rsidRPr="00CD396B" w:rsidRDefault="00CD396B" w:rsidP="00180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96B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:rsidR="00CD396B" w:rsidRPr="00CD396B" w:rsidRDefault="00CD396B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уроков.</w:t>
            </w:r>
          </w:p>
        </w:tc>
      </w:tr>
      <w:tr w:rsidR="00CD396B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работе школьного МО учителей начальных классов. Уч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заседан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в работе </w:t>
            </w:r>
            <w:proofErr w:type="gramStart"/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Выступл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</w:tr>
      <w:tr w:rsidR="00CD396B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городского МО учителей начальных классов.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 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опытом.</w:t>
            </w:r>
          </w:p>
        </w:tc>
      </w:tr>
      <w:tr w:rsidR="00CD396B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педсоветов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веты.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о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опытом.</w:t>
            </w:r>
          </w:p>
        </w:tc>
      </w:tr>
      <w:tr w:rsidR="00CD396B" w:rsidRPr="00CD396B" w:rsidTr="00C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творческой группы по разработке рабочих программ.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нау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но-популярная литер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96B" w:rsidRPr="00CD396B" w:rsidRDefault="00CD396B" w:rsidP="00B26FD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D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 предметам.</w:t>
            </w:r>
          </w:p>
        </w:tc>
      </w:tr>
    </w:tbl>
    <w:p w:rsidR="001D2E83" w:rsidRPr="001D2E83" w:rsidRDefault="001D2E83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1D2E83" w:rsidSect="00006C8F">
      <w:footerReference w:type="default" r:id="rId8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F5" w:rsidRDefault="007121F5" w:rsidP="00D87B0D">
      <w:pPr>
        <w:spacing w:after="0" w:line="240" w:lineRule="auto"/>
      </w:pPr>
      <w:r>
        <w:separator/>
      </w:r>
    </w:p>
  </w:endnote>
  <w:endnote w:type="continuationSeparator" w:id="0">
    <w:p w:rsidR="007121F5" w:rsidRDefault="007121F5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F5" w:rsidRDefault="007121F5" w:rsidP="00D87B0D">
      <w:pPr>
        <w:spacing w:after="0" w:line="240" w:lineRule="auto"/>
      </w:pPr>
      <w:r>
        <w:separator/>
      </w:r>
    </w:p>
  </w:footnote>
  <w:footnote w:type="continuationSeparator" w:id="0">
    <w:p w:rsidR="007121F5" w:rsidRDefault="007121F5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84555"/>
    <w:multiLevelType w:val="multilevel"/>
    <w:tmpl w:val="26BC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11DDF"/>
    <w:multiLevelType w:val="multilevel"/>
    <w:tmpl w:val="7AC0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B62B9"/>
    <w:multiLevelType w:val="multilevel"/>
    <w:tmpl w:val="5A94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E83"/>
    <w:rsid w:val="00006C8F"/>
    <w:rsid w:val="000C3DC5"/>
    <w:rsid w:val="000E0A26"/>
    <w:rsid w:val="00180793"/>
    <w:rsid w:val="001D2E83"/>
    <w:rsid w:val="004C5748"/>
    <w:rsid w:val="007121F5"/>
    <w:rsid w:val="00973A6B"/>
    <w:rsid w:val="009C4316"/>
    <w:rsid w:val="00A05DA9"/>
    <w:rsid w:val="00BF682D"/>
    <w:rsid w:val="00CD396B"/>
    <w:rsid w:val="00D53310"/>
    <w:rsid w:val="00D87B0D"/>
    <w:rsid w:val="00DE4191"/>
    <w:rsid w:val="00EA04EA"/>
    <w:rsid w:val="00F12028"/>
    <w:rsid w:val="00F9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420D-6CF8-496B-827B-BF1215EC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 Горовых</cp:lastModifiedBy>
  <cp:revision>2</cp:revision>
  <dcterms:created xsi:type="dcterms:W3CDTF">2022-08-17T05:40:00Z</dcterms:created>
  <dcterms:modified xsi:type="dcterms:W3CDTF">2022-08-17T05:40:00Z</dcterms:modified>
</cp:coreProperties>
</file>